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3BCD89" w14:textId="745F4AB2" w:rsidR="00B542E6" w:rsidRPr="0046422F" w:rsidRDefault="00B542E6" w:rsidP="00B542E6">
      <w:pPr>
        <w:rPr>
          <w:color w:val="auto"/>
        </w:rPr>
      </w:pPr>
      <w:r w:rsidRPr="0046422F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11B4212A" wp14:editId="688D06B8">
            <wp:simplePos x="0" y="0"/>
            <wp:positionH relativeFrom="column">
              <wp:posOffset>-743940</wp:posOffset>
            </wp:positionH>
            <wp:positionV relativeFrom="page">
              <wp:posOffset>212090</wp:posOffset>
            </wp:positionV>
            <wp:extent cx="1314450" cy="1309370"/>
            <wp:effectExtent l="0" t="0" r="0" b="5080"/>
            <wp:wrapNone/>
            <wp:docPr id="1" name="image01.png" descr="SGA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GA-BW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09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F66BA" w:rsidRPr="0046422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5F452785" wp14:editId="0006E8C6">
                <wp:simplePos x="0" y="0"/>
                <wp:positionH relativeFrom="margin">
                  <wp:posOffset>-967741</wp:posOffset>
                </wp:positionH>
                <wp:positionV relativeFrom="paragraph">
                  <wp:posOffset>-289560</wp:posOffset>
                </wp:positionV>
                <wp:extent cx="8105775" cy="499745"/>
                <wp:effectExtent l="0" t="0" r="0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5775" cy="49974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62745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12AC22" w14:textId="1A2C9C30" w:rsidR="00117084" w:rsidRPr="00B542E6" w:rsidRDefault="00D41B8C" w:rsidP="007B5920">
                            <w:pPr>
                              <w:ind w:left="1440" w:firstLine="720"/>
                              <w:textDirection w:val="btL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 xml:space="preserve">     </w:t>
                            </w:r>
                            <w:r w:rsidR="00117084" w:rsidRPr="00B542E6">
                              <w:rPr>
                                <w:color w:val="FFFFFF"/>
                                <w:sz w:val="32"/>
                              </w:rPr>
                              <w:t>University and Academic Affairs</w:t>
                            </w:r>
                            <w:r w:rsidR="003A0A86">
                              <w:rPr>
                                <w:color w:val="FFFFFF"/>
                                <w:sz w:val="32"/>
                              </w:rPr>
                              <w:t xml:space="preserve"> Committee Minutes | October 25</w:t>
                            </w:r>
                            <w:r w:rsidR="00117084" w:rsidRPr="00B542E6">
                              <w:rPr>
                                <w:color w:val="FFFFFF"/>
                                <w:sz w:val="32"/>
                              </w:rPr>
                              <w:t>, 2017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52785" id="Rectangle 2" o:spid="_x0000_s1026" style="position:absolute;margin-left:-76.2pt;margin-top:-22.8pt;width:638.25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" o:allowincell="f" fillcolor="black" stroked="f">
                <v:fill opacity="41120f"/>
                <v:textbox inset="2.53958mm,1.2694mm,2.53958mm,1.2694mm">
                  <w:txbxContent>
                    <w:p w14:paraId="6C12AC22" w14:textId="1A2C9C30" w:rsidR="00117084" w:rsidRPr="00B542E6" w:rsidRDefault="00D41B8C" w:rsidP="007B5920">
                      <w:pPr>
                        <w:ind w:left="1440" w:firstLine="720"/>
                        <w:textDirection w:val="btLr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 xml:space="preserve">     </w:t>
                      </w:r>
                      <w:r w:rsidR="00117084" w:rsidRPr="00B542E6">
                        <w:rPr>
                          <w:color w:val="FFFFFF"/>
                          <w:sz w:val="32"/>
                        </w:rPr>
                        <w:t>University and Academic Affairs</w:t>
                      </w:r>
                      <w:r w:rsidR="003A0A86">
                        <w:rPr>
                          <w:color w:val="FFFFFF"/>
                          <w:sz w:val="32"/>
                        </w:rPr>
                        <w:t xml:space="preserve"> Committee Minutes | October 25</w:t>
                      </w:r>
                      <w:r w:rsidR="00117084" w:rsidRPr="00B542E6">
                        <w:rPr>
                          <w:color w:val="FFFFFF"/>
                          <w:sz w:val="32"/>
                        </w:rPr>
                        <w:t>, 2017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F972B9" w14:textId="77777777" w:rsidR="00B542E6" w:rsidRPr="0046422F" w:rsidRDefault="00B542E6" w:rsidP="00B542E6">
      <w:pPr>
        <w:ind w:left="720"/>
        <w:rPr>
          <w:color w:val="auto"/>
        </w:rPr>
      </w:pPr>
    </w:p>
    <w:p w14:paraId="3BECBD84" w14:textId="77777777" w:rsidR="00B542E6" w:rsidRPr="0046422F" w:rsidRDefault="00B542E6" w:rsidP="00D41B8C">
      <w:pPr>
        <w:rPr>
          <w:color w:val="auto"/>
        </w:rPr>
      </w:pPr>
      <w:bookmarkStart w:id="0" w:name="_GoBack"/>
      <w:bookmarkEnd w:id="0"/>
    </w:p>
    <w:p w14:paraId="042F391D" w14:textId="77777777" w:rsidR="00B542E6" w:rsidRPr="0046422F" w:rsidRDefault="00B542E6" w:rsidP="00B542E6">
      <w:pPr>
        <w:ind w:left="720"/>
        <w:rPr>
          <w:color w:val="auto"/>
        </w:rPr>
      </w:pPr>
    </w:p>
    <w:p w14:paraId="543E86AB" w14:textId="46084CD1" w:rsidR="00512279" w:rsidRPr="0046422F" w:rsidRDefault="007B5920" w:rsidP="003F66BA">
      <w:pPr>
        <w:numPr>
          <w:ilvl w:val="0"/>
          <w:numId w:val="1"/>
        </w:numPr>
        <w:ind w:hanging="360"/>
        <w:rPr>
          <w:color w:val="auto"/>
        </w:rPr>
      </w:pPr>
      <w:r w:rsidRPr="0046422F">
        <w:rPr>
          <w:b/>
          <w:color w:val="auto"/>
        </w:rPr>
        <w:t xml:space="preserve">Call To Order: </w:t>
      </w:r>
      <w:r w:rsidR="006C5F75" w:rsidRPr="0046422F">
        <w:rPr>
          <w:color w:val="auto"/>
        </w:rPr>
        <w:t xml:space="preserve">Meeting commenced @ </w:t>
      </w:r>
      <w:r w:rsidR="001E0764">
        <w:rPr>
          <w:color w:val="auto"/>
        </w:rPr>
        <w:t>8</w:t>
      </w:r>
      <w:r w:rsidR="00915F57" w:rsidRPr="0046422F">
        <w:rPr>
          <w:color w:val="auto"/>
        </w:rPr>
        <w:t>:00</w:t>
      </w:r>
      <w:r w:rsidR="005D6CCF">
        <w:rPr>
          <w:color w:val="auto"/>
        </w:rPr>
        <w:t>P</w:t>
      </w:r>
      <w:r w:rsidR="003F66BA" w:rsidRPr="0046422F">
        <w:rPr>
          <w:color w:val="auto"/>
        </w:rPr>
        <w:t>M</w:t>
      </w:r>
    </w:p>
    <w:p w14:paraId="7DC12C4D" w14:textId="77777777" w:rsidR="00512279" w:rsidRPr="0046422F" w:rsidRDefault="007B5920">
      <w:pPr>
        <w:numPr>
          <w:ilvl w:val="1"/>
          <w:numId w:val="1"/>
        </w:numPr>
        <w:ind w:hanging="360"/>
        <w:rPr>
          <w:color w:val="auto"/>
        </w:rPr>
      </w:pPr>
      <w:r w:rsidRPr="0046422F">
        <w:rPr>
          <w:b/>
          <w:color w:val="auto"/>
        </w:rPr>
        <w:t xml:space="preserve">Present: </w:t>
      </w:r>
    </w:p>
    <w:p w14:paraId="76CD9289" w14:textId="541B7F7C" w:rsidR="00512279" w:rsidRPr="0046422F" w:rsidRDefault="00D2038D">
      <w:pPr>
        <w:numPr>
          <w:ilvl w:val="2"/>
          <w:numId w:val="1"/>
        </w:numPr>
        <w:ind w:hanging="180"/>
        <w:rPr>
          <w:color w:val="auto"/>
        </w:rPr>
      </w:pPr>
      <w:r w:rsidRPr="0046422F">
        <w:rPr>
          <w:color w:val="auto"/>
        </w:rPr>
        <w:t>Ansley Wong</w:t>
      </w:r>
    </w:p>
    <w:p w14:paraId="20F78E51" w14:textId="36532E21" w:rsidR="00D2038D" w:rsidRPr="0046422F" w:rsidRDefault="00D2038D">
      <w:pPr>
        <w:numPr>
          <w:ilvl w:val="2"/>
          <w:numId w:val="1"/>
        </w:numPr>
        <w:ind w:hanging="180"/>
        <w:rPr>
          <w:color w:val="auto"/>
        </w:rPr>
      </w:pPr>
      <w:r w:rsidRPr="0046422F">
        <w:rPr>
          <w:color w:val="auto"/>
        </w:rPr>
        <w:t>Courtney Wong</w:t>
      </w:r>
    </w:p>
    <w:p w14:paraId="4777C91D" w14:textId="0118140B" w:rsidR="001E0764" w:rsidRDefault="00D2038D" w:rsidP="00030238">
      <w:pPr>
        <w:numPr>
          <w:ilvl w:val="2"/>
          <w:numId w:val="1"/>
        </w:numPr>
        <w:ind w:hanging="180"/>
        <w:rPr>
          <w:color w:val="auto"/>
        </w:rPr>
      </w:pPr>
      <w:r w:rsidRPr="0046422F">
        <w:rPr>
          <w:color w:val="auto"/>
        </w:rPr>
        <w:t xml:space="preserve">Alyssa </w:t>
      </w:r>
      <w:proofErr w:type="spellStart"/>
      <w:r w:rsidRPr="0046422F">
        <w:rPr>
          <w:color w:val="auto"/>
        </w:rPr>
        <w:t>Nowlen</w:t>
      </w:r>
      <w:proofErr w:type="spellEnd"/>
    </w:p>
    <w:p w14:paraId="382B4D6F" w14:textId="7D01984F" w:rsidR="00030238" w:rsidRPr="00030238" w:rsidRDefault="00030238" w:rsidP="00030238">
      <w:pPr>
        <w:numPr>
          <w:ilvl w:val="2"/>
          <w:numId w:val="1"/>
        </w:numPr>
        <w:ind w:hanging="180"/>
        <w:rPr>
          <w:color w:val="auto"/>
        </w:rPr>
      </w:pPr>
      <w:r>
        <w:rPr>
          <w:color w:val="auto"/>
        </w:rPr>
        <w:t>Saba Amid - Absent</w:t>
      </w:r>
    </w:p>
    <w:p w14:paraId="4C306082" w14:textId="6A396B01" w:rsidR="0086642D" w:rsidRPr="0086642D" w:rsidRDefault="0086642D" w:rsidP="00FC43E3">
      <w:pPr>
        <w:numPr>
          <w:ilvl w:val="0"/>
          <w:numId w:val="1"/>
        </w:numPr>
        <w:ind w:hanging="360"/>
        <w:rPr>
          <w:color w:val="auto"/>
        </w:rPr>
      </w:pPr>
      <w:bookmarkStart w:id="1" w:name="h.7hc1mw4pj3fr" w:colFirst="0" w:colLast="0"/>
      <w:bookmarkEnd w:id="1"/>
      <w:r>
        <w:rPr>
          <w:b/>
          <w:color w:val="auto"/>
        </w:rPr>
        <w:t>New Business:</w:t>
      </w:r>
    </w:p>
    <w:p w14:paraId="3DE8D855" w14:textId="282A7BE9" w:rsidR="00FC43E3" w:rsidRPr="0046422F" w:rsidRDefault="0046422F" w:rsidP="00FC43E3">
      <w:pPr>
        <w:numPr>
          <w:ilvl w:val="0"/>
          <w:numId w:val="1"/>
        </w:numPr>
        <w:ind w:hanging="360"/>
        <w:rPr>
          <w:color w:val="auto"/>
        </w:rPr>
      </w:pPr>
      <w:r w:rsidRPr="0046422F">
        <w:rPr>
          <w:b/>
          <w:color w:val="auto"/>
        </w:rPr>
        <w:t xml:space="preserve">Old </w:t>
      </w:r>
      <w:r w:rsidR="00FC43E3" w:rsidRPr="0046422F">
        <w:rPr>
          <w:b/>
          <w:color w:val="auto"/>
        </w:rPr>
        <w:t>Business:</w:t>
      </w:r>
    </w:p>
    <w:p w14:paraId="4D6DBE42" w14:textId="25F7041A" w:rsidR="00697229" w:rsidRPr="00697229" w:rsidRDefault="00697229" w:rsidP="00697229">
      <w:pPr>
        <w:ind w:firstLine="360"/>
        <w:rPr>
          <w:color w:val="auto"/>
        </w:rPr>
      </w:pPr>
      <w:r>
        <w:rPr>
          <w:color w:val="auto"/>
          <w:highlight w:val="white"/>
        </w:rPr>
        <w:t xml:space="preserve">  </w:t>
      </w:r>
      <w:r w:rsidRPr="00697229">
        <w:rPr>
          <w:color w:val="auto"/>
          <w:highlight w:val="white"/>
        </w:rPr>
        <w:t xml:space="preserve">        </w:t>
      </w:r>
      <w:r>
        <w:rPr>
          <w:color w:val="auto"/>
          <w:highlight w:val="white"/>
        </w:rPr>
        <w:t xml:space="preserve"> </w:t>
      </w:r>
      <w:r w:rsidRPr="00697229">
        <w:rPr>
          <w:color w:val="auto"/>
          <w:highlight w:val="white"/>
        </w:rPr>
        <w:t xml:space="preserve"> a.   </w:t>
      </w:r>
      <w:r w:rsidRPr="00697229">
        <w:rPr>
          <w:color w:val="auto"/>
        </w:rPr>
        <w:t>University and Academic Affairs Outreach</w:t>
      </w:r>
    </w:p>
    <w:p w14:paraId="78C04FF1" w14:textId="0EC0D182" w:rsidR="00697229" w:rsidRPr="00697229" w:rsidRDefault="00697229" w:rsidP="00C1186E">
      <w:pPr>
        <w:ind w:left="720" w:firstLine="720"/>
        <w:rPr>
          <w:color w:val="auto"/>
        </w:rPr>
      </w:pPr>
      <w:r>
        <w:rPr>
          <w:color w:val="auto"/>
        </w:rPr>
        <w:t xml:space="preserve">    </w:t>
      </w:r>
      <w:r w:rsidRPr="00697229">
        <w:rPr>
          <w:color w:val="auto"/>
        </w:rPr>
        <w:t xml:space="preserve"> </w:t>
      </w:r>
      <w:proofErr w:type="spellStart"/>
      <w:r w:rsidRPr="00697229">
        <w:rPr>
          <w:color w:val="auto"/>
        </w:rPr>
        <w:t>i</w:t>
      </w:r>
      <w:proofErr w:type="spellEnd"/>
      <w:r w:rsidRPr="00697229">
        <w:rPr>
          <w:color w:val="auto"/>
        </w:rPr>
        <w:t xml:space="preserve">. </w:t>
      </w:r>
      <w:r w:rsidRPr="00697229">
        <w:rPr>
          <w:color w:val="auto"/>
        </w:rPr>
        <w:tab/>
        <w:t xml:space="preserve">Open Forum in Committee Meetings – </w:t>
      </w:r>
      <w:r w:rsidR="00030238">
        <w:rPr>
          <w:color w:val="auto"/>
        </w:rPr>
        <w:t>starting next semester</w:t>
      </w:r>
      <w:r>
        <w:rPr>
          <w:color w:val="auto"/>
        </w:rPr>
        <w:t xml:space="preserve"> </w:t>
      </w:r>
    </w:p>
    <w:p w14:paraId="6825F57B" w14:textId="04A947C9" w:rsidR="00697229" w:rsidRPr="00697229" w:rsidRDefault="00697229" w:rsidP="00697229">
      <w:pPr>
        <w:pStyle w:val="ListParagraph"/>
        <w:ind w:left="1080" w:firstLine="360"/>
        <w:rPr>
          <w:color w:val="auto"/>
        </w:rPr>
      </w:pPr>
      <w:r>
        <w:rPr>
          <w:color w:val="auto"/>
        </w:rPr>
        <w:t xml:space="preserve">   </w:t>
      </w:r>
      <w:r w:rsidRPr="00697229">
        <w:rPr>
          <w:color w:val="auto"/>
        </w:rPr>
        <w:t xml:space="preserve"> ii.     Feedback Poster – Student Union and Henley Basement </w:t>
      </w:r>
    </w:p>
    <w:p w14:paraId="33D6AB13" w14:textId="69F31220" w:rsidR="00697229" w:rsidRPr="00697229" w:rsidRDefault="00697229" w:rsidP="00697229">
      <w:pPr>
        <w:pStyle w:val="ListParagraph"/>
        <w:ind w:left="1080"/>
        <w:rPr>
          <w:color w:val="auto"/>
        </w:rPr>
      </w:pPr>
      <w:r>
        <w:rPr>
          <w:color w:val="auto"/>
        </w:rPr>
        <w:t xml:space="preserve">        </w:t>
      </w:r>
      <w:r w:rsidRPr="00697229">
        <w:rPr>
          <w:color w:val="auto"/>
        </w:rPr>
        <w:t xml:space="preserve"> iii.    </w:t>
      </w:r>
      <w:r w:rsidR="00C1186E">
        <w:rPr>
          <w:color w:val="auto"/>
        </w:rPr>
        <w:t xml:space="preserve"> Blackboard Page</w:t>
      </w:r>
      <w:r w:rsidRPr="00697229">
        <w:rPr>
          <w:color w:val="auto"/>
        </w:rPr>
        <w:t xml:space="preserve"> </w:t>
      </w:r>
    </w:p>
    <w:p w14:paraId="28BFFCE3" w14:textId="4FD3AF42" w:rsidR="00FC43E3" w:rsidRPr="0046422F" w:rsidRDefault="00FC43E3" w:rsidP="00FC43E3">
      <w:pPr>
        <w:pStyle w:val="ListParagraph"/>
        <w:numPr>
          <w:ilvl w:val="0"/>
          <w:numId w:val="9"/>
        </w:numPr>
        <w:rPr>
          <w:color w:val="auto"/>
          <w:highlight w:val="white"/>
        </w:rPr>
      </w:pPr>
      <w:r w:rsidRPr="0046422F">
        <w:rPr>
          <w:color w:val="auto"/>
          <w:highlight w:val="white"/>
        </w:rPr>
        <w:t>Study Space on Camp</w:t>
      </w:r>
      <w:r w:rsidR="004915A4" w:rsidRPr="0046422F">
        <w:rPr>
          <w:color w:val="auto"/>
          <w:highlight w:val="white"/>
        </w:rPr>
        <w:t>us</w:t>
      </w:r>
    </w:p>
    <w:p w14:paraId="60B6652B" w14:textId="1DC1C666" w:rsidR="00697229" w:rsidRPr="00697229" w:rsidRDefault="000E40CA" w:rsidP="00697229">
      <w:pPr>
        <w:pStyle w:val="ListParagraph"/>
        <w:numPr>
          <w:ilvl w:val="1"/>
          <w:numId w:val="9"/>
        </w:numPr>
        <w:rPr>
          <w:color w:val="auto"/>
          <w:highlight w:val="white"/>
        </w:rPr>
      </w:pPr>
      <w:r>
        <w:rPr>
          <w:color w:val="auto"/>
          <w:highlight w:val="white"/>
        </w:rPr>
        <w:t>Editing Study Space Survey after meeting with Office of Institutional Research</w:t>
      </w:r>
      <w:r w:rsidR="001E0764">
        <w:rPr>
          <w:color w:val="auto"/>
          <w:highlight w:val="white"/>
        </w:rPr>
        <w:t xml:space="preserve"> </w:t>
      </w:r>
    </w:p>
    <w:p w14:paraId="617181DC" w14:textId="389C93F1" w:rsidR="004915A4" w:rsidRPr="0046422F" w:rsidRDefault="004915A4" w:rsidP="004915A4">
      <w:pPr>
        <w:pStyle w:val="ListParagraph"/>
        <w:numPr>
          <w:ilvl w:val="0"/>
          <w:numId w:val="9"/>
        </w:numPr>
        <w:rPr>
          <w:color w:val="auto"/>
        </w:rPr>
      </w:pPr>
      <w:r w:rsidRPr="0046422F">
        <w:rPr>
          <w:color w:val="auto"/>
        </w:rPr>
        <w:t xml:space="preserve">Sustainability on Campus </w:t>
      </w:r>
    </w:p>
    <w:p w14:paraId="5B85D72C" w14:textId="199FBC3E" w:rsidR="004915A4" w:rsidRPr="0046422F" w:rsidRDefault="00D526A7" w:rsidP="004915A4">
      <w:pPr>
        <w:pStyle w:val="ListParagraph"/>
        <w:numPr>
          <w:ilvl w:val="1"/>
          <w:numId w:val="9"/>
        </w:numPr>
        <w:rPr>
          <w:color w:val="auto"/>
        </w:rPr>
      </w:pPr>
      <w:r w:rsidRPr="0046422F">
        <w:rPr>
          <w:color w:val="auto"/>
        </w:rPr>
        <w:t xml:space="preserve">Encourage students to bring their own cups to </w:t>
      </w:r>
      <w:r w:rsidR="00373533" w:rsidRPr="0046422F">
        <w:rPr>
          <w:color w:val="auto"/>
        </w:rPr>
        <w:t>Starbucks</w:t>
      </w:r>
    </w:p>
    <w:p w14:paraId="11DC5671" w14:textId="010534F1" w:rsidR="00FF5BC9" w:rsidRDefault="00117084" w:rsidP="00FF5BC9">
      <w:pPr>
        <w:pStyle w:val="ListParagraph"/>
        <w:numPr>
          <w:ilvl w:val="2"/>
          <w:numId w:val="9"/>
        </w:numPr>
        <w:rPr>
          <w:color w:val="auto"/>
        </w:rPr>
      </w:pPr>
      <w:r>
        <w:rPr>
          <w:color w:val="auto"/>
        </w:rPr>
        <w:t>Still working on getting hard copies of the quotes.</w:t>
      </w:r>
      <w:r w:rsidR="001E0764">
        <w:rPr>
          <w:color w:val="auto"/>
        </w:rPr>
        <w:t xml:space="preserve"> </w:t>
      </w:r>
      <w:r w:rsidR="00923180">
        <w:rPr>
          <w:color w:val="auto"/>
        </w:rPr>
        <w:t xml:space="preserve">Hoping to present the funding to Senate this week. </w:t>
      </w:r>
    </w:p>
    <w:p w14:paraId="4898D5ED" w14:textId="69BFE01A" w:rsidR="00920298" w:rsidRDefault="00923180" w:rsidP="00FF5BC9">
      <w:pPr>
        <w:pStyle w:val="ListParagraph"/>
        <w:numPr>
          <w:ilvl w:val="2"/>
          <w:numId w:val="9"/>
        </w:numPr>
        <w:rPr>
          <w:color w:val="auto"/>
        </w:rPr>
      </w:pPr>
      <w:r>
        <w:rPr>
          <w:color w:val="auto"/>
        </w:rPr>
        <w:t>Cocoa and Conversation</w:t>
      </w:r>
      <w:r w:rsidR="00C1186E">
        <w:rPr>
          <w:color w:val="auto"/>
        </w:rPr>
        <w:t xml:space="preserve"> </w:t>
      </w:r>
      <w:r w:rsidR="00920298">
        <w:rPr>
          <w:color w:val="auto"/>
        </w:rPr>
        <w:t xml:space="preserve">Event is week before Finals </w:t>
      </w:r>
      <w:r w:rsidR="00D533F9">
        <w:rPr>
          <w:color w:val="auto"/>
        </w:rPr>
        <w:t>(Monday and Thursday 10am-12pm)</w:t>
      </w:r>
    </w:p>
    <w:p w14:paraId="172C2E37" w14:textId="77777777" w:rsidR="00512279" w:rsidRPr="0046422F" w:rsidRDefault="007B5920">
      <w:pPr>
        <w:numPr>
          <w:ilvl w:val="0"/>
          <w:numId w:val="1"/>
        </w:numPr>
        <w:ind w:hanging="360"/>
        <w:rPr>
          <w:color w:val="auto"/>
        </w:rPr>
      </w:pPr>
      <w:r w:rsidRPr="0046422F">
        <w:rPr>
          <w:b/>
          <w:color w:val="auto"/>
        </w:rPr>
        <w:t>Senator Updates:</w:t>
      </w:r>
    </w:p>
    <w:p w14:paraId="52910916" w14:textId="7646BC15" w:rsidR="00915F57" w:rsidRPr="0046422F" w:rsidRDefault="00915F57" w:rsidP="003D29CA">
      <w:pPr>
        <w:pStyle w:val="ListParagraph"/>
        <w:numPr>
          <w:ilvl w:val="0"/>
          <w:numId w:val="9"/>
        </w:numPr>
        <w:rPr>
          <w:color w:val="auto"/>
          <w:highlight w:val="white"/>
        </w:rPr>
      </w:pPr>
      <w:r w:rsidRPr="0046422F">
        <w:rPr>
          <w:color w:val="auto"/>
          <w:highlight w:val="white"/>
        </w:rPr>
        <w:t xml:space="preserve">Senator: </w:t>
      </w:r>
      <w:r w:rsidR="00D2038D" w:rsidRPr="0046422F">
        <w:rPr>
          <w:color w:val="auto"/>
          <w:highlight w:val="white"/>
        </w:rPr>
        <w:t>Courtney Wong</w:t>
      </w:r>
    </w:p>
    <w:p w14:paraId="53895F1B" w14:textId="42BE2CCD" w:rsidR="009013D9" w:rsidRDefault="007148E0" w:rsidP="00313682">
      <w:pPr>
        <w:pStyle w:val="ListParagraph"/>
        <w:numPr>
          <w:ilvl w:val="1"/>
          <w:numId w:val="9"/>
        </w:numPr>
        <w:rPr>
          <w:color w:val="auto"/>
          <w:highlight w:val="white"/>
        </w:rPr>
      </w:pPr>
      <w:r>
        <w:rPr>
          <w:color w:val="auto"/>
          <w:highlight w:val="white"/>
        </w:rPr>
        <w:t>Contacted the Panther a</w:t>
      </w:r>
      <w:r w:rsidR="000E40CA">
        <w:rPr>
          <w:color w:val="auto"/>
          <w:highlight w:val="white"/>
        </w:rPr>
        <w:t>bout the Green Tip of the week still looking into it.</w:t>
      </w:r>
    </w:p>
    <w:p w14:paraId="714B00B7" w14:textId="076A4E0C" w:rsidR="00FF5BC9" w:rsidRPr="005D6CCF" w:rsidRDefault="00915F57" w:rsidP="005D6CCF">
      <w:pPr>
        <w:pStyle w:val="ListParagraph"/>
        <w:numPr>
          <w:ilvl w:val="0"/>
          <w:numId w:val="9"/>
        </w:numPr>
        <w:rPr>
          <w:color w:val="auto"/>
          <w:highlight w:val="white"/>
        </w:rPr>
      </w:pPr>
      <w:r w:rsidRPr="0046422F">
        <w:rPr>
          <w:color w:val="auto"/>
          <w:highlight w:val="white"/>
        </w:rPr>
        <w:t>S</w:t>
      </w:r>
      <w:r w:rsidR="003D29CA" w:rsidRPr="0046422F">
        <w:rPr>
          <w:color w:val="auto"/>
          <w:highlight w:val="white"/>
        </w:rPr>
        <w:t xml:space="preserve">enator: </w:t>
      </w:r>
      <w:r w:rsidR="00D2038D" w:rsidRPr="0046422F">
        <w:rPr>
          <w:color w:val="auto"/>
          <w:highlight w:val="white"/>
        </w:rPr>
        <w:t xml:space="preserve">Alyssa </w:t>
      </w:r>
      <w:proofErr w:type="spellStart"/>
      <w:r w:rsidR="00D2038D" w:rsidRPr="0046422F">
        <w:rPr>
          <w:color w:val="auto"/>
          <w:highlight w:val="white"/>
        </w:rPr>
        <w:t>Nowlen</w:t>
      </w:r>
      <w:proofErr w:type="spellEnd"/>
    </w:p>
    <w:p w14:paraId="32E5974D" w14:textId="69BB640F" w:rsidR="008353CA" w:rsidRDefault="000E40CA" w:rsidP="00FF5BC9">
      <w:pPr>
        <w:pStyle w:val="ListParagraph"/>
        <w:numPr>
          <w:ilvl w:val="1"/>
          <w:numId w:val="9"/>
        </w:numPr>
        <w:rPr>
          <w:color w:val="auto"/>
          <w:highlight w:val="white"/>
        </w:rPr>
      </w:pPr>
      <w:r>
        <w:rPr>
          <w:color w:val="auto"/>
          <w:highlight w:val="white"/>
        </w:rPr>
        <w:t xml:space="preserve">Meeting with Brittni on Friday to book rooms for study spaces for </w:t>
      </w:r>
      <w:proofErr w:type="spellStart"/>
      <w:r w:rsidR="007148E0">
        <w:rPr>
          <w:color w:val="auto"/>
          <w:highlight w:val="white"/>
        </w:rPr>
        <w:t>Schmid</w:t>
      </w:r>
      <w:proofErr w:type="spellEnd"/>
      <w:r w:rsidR="007148E0">
        <w:rPr>
          <w:color w:val="auto"/>
          <w:highlight w:val="white"/>
        </w:rPr>
        <w:t xml:space="preserve"> College. </w:t>
      </w:r>
    </w:p>
    <w:p w14:paraId="2E8A44FD" w14:textId="39FFAD54" w:rsidR="008353CA" w:rsidRDefault="008353CA" w:rsidP="00FF5BC9">
      <w:pPr>
        <w:pStyle w:val="ListParagraph"/>
        <w:numPr>
          <w:ilvl w:val="1"/>
          <w:numId w:val="9"/>
        </w:numPr>
        <w:rPr>
          <w:color w:val="auto"/>
          <w:highlight w:val="white"/>
        </w:rPr>
      </w:pPr>
      <w:r>
        <w:rPr>
          <w:color w:val="auto"/>
          <w:highlight w:val="white"/>
        </w:rPr>
        <w:t xml:space="preserve">Scheduled a meeting with Diane Eisenberg </w:t>
      </w:r>
      <w:r w:rsidR="000E40CA">
        <w:rPr>
          <w:color w:val="auto"/>
          <w:highlight w:val="white"/>
        </w:rPr>
        <w:t xml:space="preserve">on </w:t>
      </w:r>
      <w:r w:rsidR="007148E0">
        <w:rPr>
          <w:color w:val="auto"/>
          <w:highlight w:val="white"/>
        </w:rPr>
        <w:t>Friday</w:t>
      </w:r>
      <w:r w:rsidR="000E40CA">
        <w:rPr>
          <w:color w:val="auto"/>
          <w:highlight w:val="white"/>
        </w:rPr>
        <w:t xml:space="preserve"> for the TLT advisory board.</w:t>
      </w:r>
    </w:p>
    <w:p w14:paraId="356F7C7F" w14:textId="744D8F03" w:rsidR="00313682" w:rsidRDefault="00313682" w:rsidP="00313682">
      <w:pPr>
        <w:pStyle w:val="ListParagraph"/>
        <w:numPr>
          <w:ilvl w:val="0"/>
          <w:numId w:val="9"/>
        </w:numPr>
        <w:rPr>
          <w:color w:val="auto"/>
          <w:highlight w:val="white"/>
        </w:rPr>
      </w:pPr>
      <w:r>
        <w:rPr>
          <w:color w:val="auto"/>
          <w:highlight w:val="white"/>
        </w:rPr>
        <w:t xml:space="preserve">Senator: Saba Amid </w:t>
      </w:r>
    </w:p>
    <w:p w14:paraId="58EB461B" w14:textId="37F7FF4F" w:rsidR="007148E0" w:rsidRDefault="000E40CA" w:rsidP="00313682">
      <w:pPr>
        <w:pStyle w:val="ListParagraph"/>
        <w:numPr>
          <w:ilvl w:val="1"/>
          <w:numId w:val="9"/>
        </w:numPr>
        <w:rPr>
          <w:color w:val="auto"/>
          <w:highlight w:val="white"/>
        </w:rPr>
      </w:pPr>
      <w:r>
        <w:rPr>
          <w:color w:val="auto"/>
          <w:highlight w:val="white"/>
        </w:rPr>
        <w:t>Reached out to RA</w:t>
      </w:r>
      <w:r w:rsidR="004C300E">
        <w:rPr>
          <w:color w:val="auto"/>
          <w:highlight w:val="white"/>
        </w:rPr>
        <w:t>s</w:t>
      </w:r>
      <w:r>
        <w:rPr>
          <w:color w:val="auto"/>
          <w:highlight w:val="white"/>
        </w:rPr>
        <w:t xml:space="preserve"> regarding SGA interactions with residence life.</w:t>
      </w:r>
      <w:r w:rsidR="007148E0">
        <w:rPr>
          <w:color w:val="auto"/>
          <w:highlight w:val="white"/>
        </w:rPr>
        <w:t xml:space="preserve"> </w:t>
      </w:r>
    </w:p>
    <w:p w14:paraId="46A744A5" w14:textId="449C7984" w:rsidR="00915F57" w:rsidRPr="0046422F" w:rsidRDefault="00915F57" w:rsidP="00AB32F4">
      <w:pPr>
        <w:pStyle w:val="ListParagraph"/>
        <w:numPr>
          <w:ilvl w:val="0"/>
          <w:numId w:val="9"/>
        </w:numPr>
        <w:rPr>
          <w:color w:val="auto"/>
          <w:highlight w:val="white"/>
        </w:rPr>
      </w:pPr>
      <w:r w:rsidRPr="0046422F">
        <w:rPr>
          <w:color w:val="auto"/>
          <w:highlight w:val="white"/>
        </w:rPr>
        <w:t>S</w:t>
      </w:r>
      <w:r w:rsidR="003D29CA" w:rsidRPr="0046422F">
        <w:rPr>
          <w:color w:val="auto"/>
          <w:highlight w:val="white"/>
        </w:rPr>
        <w:t>enator:</w:t>
      </w:r>
      <w:r w:rsidR="00EA7E5C" w:rsidRPr="0046422F">
        <w:rPr>
          <w:color w:val="auto"/>
          <w:highlight w:val="white"/>
        </w:rPr>
        <w:t xml:space="preserve"> Ansley Wong </w:t>
      </w:r>
    </w:p>
    <w:p w14:paraId="04A45B78" w14:textId="34D9ED11" w:rsidR="00313682" w:rsidRPr="00FD5938" w:rsidRDefault="004C300E" w:rsidP="00FD5938">
      <w:pPr>
        <w:pStyle w:val="ListParagraph"/>
        <w:numPr>
          <w:ilvl w:val="1"/>
          <w:numId w:val="9"/>
        </w:numPr>
        <w:rPr>
          <w:color w:val="auto"/>
          <w:highlight w:val="white"/>
        </w:rPr>
      </w:pPr>
      <w:proofErr w:type="spellStart"/>
      <w:r>
        <w:rPr>
          <w:color w:val="auto"/>
          <w:highlight w:val="white"/>
        </w:rPr>
        <w:t>Attallah</w:t>
      </w:r>
      <w:proofErr w:type="spellEnd"/>
      <w:r>
        <w:rPr>
          <w:color w:val="auto"/>
          <w:highlight w:val="white"/>
        </w:rPr>
        <w:t xml:space="preserve"> </w:t>
      </w:r>
      <w:r w:rsidR="00ED2E7F">
        <w:rPr>
          <w:color w:val="auto"/>
          <w:highlight w:val="white"/>
        </w:rPr>
        <w:t xml:space="preserve">Student </w:t>
      </w:r>
      <w:r w:rsidR="00D56B75" w:rsidRPr="0046422F">
        <w:rPr>
          <w:color w:val="auto"/>
          <w:highlight w:val="white"/>
        </w:rPr>
        <w:t>Leadership Council</w:t>
      </w:r>
      <w:r w:rsidR="00FC43E3" w:rsidRPr="0046422F">
        <w:rPr>
          <w:color w:val="auto"/>
          <w:highlight w:val="white"/>
        </w:rPr>
        <w:t xml:space="preserve"> – </w:t>
      </w:r>
      <w:r w:rsidR="005D6CCF">
        <w:rPr>
          <w:color w:val="auto"/>
          <w:highlight w:val="white"/>
        </w:rPr>
        <w:t xml:space="preserve">The </w:t>
      </w:r>
      <w:r w:rsidR="00E70A70">
        <w:rPr>
          <w:color w:val="auto"/>
          <w:highlight w:val="white"/>
        </w:rPr>
        <w:t>fir</w:t>
      </w:r>
      <w:r w:rsidR="00ED2E7F">
        <w:rPr>
          <w:color w:val="auto"/>
          <w:highlight w:val="white"/>
        </w:rPr>
        <w:t xml:space="preserve">st meeting </w:t>
      </w:r>
      <w:r>
        <w:rPr>
          <w:color w:val="auto"/>
          <w:highlight w:val="white"/>
        </w:rPr>
        <w:t xml:space="preserve">was last Friday. The Chairs went over how the council operates and committees were revealed. </w:t>
      </w:r>
    </w:p>
    <w:p w14:paraId="73A8FFEF" w14:textId="77777777" w:rsidR="00313682" w:rsidRPr="00436E8D" w:rsidRDefault="00313682" w:rsidP="00313682">
      <w:pPr>
        <w:pStyle w:val="ListParagraph"/>
        <w:ind w:left="1440"/>
        <w:rPr>
          <w:color w:val="auto"/>
          <w:highlight w:val="white"/>
        </w:rPr>
      </w:pPr>
    </w:p>
    <w:p w14:paraId="147546BA" w14:textId="63DDED36" w:rsidR="00512279" w:rsidRPr="0046422F" w:rsidRDefault="00E716BA">
      <w:pPr>
        <w:rPr>
          <w:color w:val="auto"/>
        </w:rPr>
      </w:pPr>
      <w:r w:rsidRPr="0046422F">
        <w:rPr>
          <w:b/>
          <w:color w:val="auto"/>
        </w:rPr>
        <w:t>V.</w:t>
      </w:r>
      <w:r w:rsidRPr="0046422F">
        <w:rPr>
          <w:b/>
          <w:color w:val="auto"/>
        </w:rPr>
        <w:tab/>
      </w:r>
      <w:r w:rsidR="007B5920" w:rsidRPr="0046422F">
        <w:rPr>
          <w:b/>
          <w:color w:val="auto"/>
        </w:rPr>
        <w:t xml:space="preserve">Meeting Adjournment: </w:t>
      </w:r>
      <w:r w:rsidR="007B5920" w:rsidRPr="0046422F">
        <w:rPr>
          <w:color w:val="auto"/>
        </w:rPr>
        <w:t>Me</w:t>
      </w:r>
      <w:r w:rsidR="00695531" w:rsidRPr="0046422F">
        <w:rPr>
          <w:color w:val="auto"/>
        </w:rPr>
        <w:t xml:space="preserve">eting concluded @ </w:t>
      </w:r>
      <w:r w:rsidR="004C300E">
        <w:rPr>
          <w:color w:val="auto"/>
        </w:rPr>
        <w:t>8:53</w:t>
      </w:r>
      <w:r w:rsidR="005D6CCF">
        <w:rPr>
          <w:color w:val="auto"/>
        </w:rPr>
        <w:t>PM</w:t>
      </w:r>
    </w:p>
    <w:sectPr w:rsidR="00512279" w:rsidRPr="0046422F">
      <w:pgSz w:w="12240" w:h="15840"/>
      <w:pgMar w:top="1440" w:right="1440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30F7"/>
    <w:multiLevelType w:val="multilevel"/>
    <w:tmpl w:val="4C7C849A"/>
    <w:lvl w:ilvl="0">
      <w:start w:val="1"/>
      <w:numFmt w:val="upperRoman"/>
      <w:lvlText w:val="%1."/>
      <w:lvlJc w:val="righ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497526F"/>
    <w:multiLevelType w:val="multilevel"/>
    <w:tmpl w:val="C8E2FDC4"/>
    <w:lvl w:ilvl="0">
      <w:start w:val="1"/>
      <w:numFmt w:val="lowerRoman"/>
      <w:lvlText w:val="%1."/>
      <w:lvlJc w:val="right"/>
      <w:pPr>
        <w:ind w:left="2520" w:hanging="360"/>
      </w:pPr>
    </w:lvl>
    <w:lvl w:ilvl="1">
      <w:start w:val="1"/>
      <w:numFmt w:val="lowerRoman"/>
      <w:lvlText w:val="%2."/>
      <w:lvlJc w:val="righ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2436870"/>
    <w:multiLevelType w:val="multilevel"/>
    <w:tmpl w:val="E06C4E8E"/>
    <w:lvl w:ilvl="0">
      <w:start w:val="1"/>
      <w:numFmt w:val="lowerRoman"/>
      <w:lvlText w:val="%1."/>
      <w:lvlJc w:val="right"/>
      <w:pPr>
        <w:ind w:left="2520" w:hanging="360"/>
      </w:pPr>
    </w:lvl>
    <w:lvl w:ilvl="1">
      <w:start w:val="1"/>
      <w:numFmt w:val="lowerRoman"/>
      <w:lvlText w:val="%2."/>
      <w:lvlJc w:val="righ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F6F4978"/>
    <w:multiLevelType w:val="hybridMultilevel"/>
    <w:tmpl w:val="61520E0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DEE5D20"/>
    <w:multiLevelType w:val="hybridMultilevel"/>
    <w:tmpl w:val="B0F89E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8B6AC9"/>
    <w:multiLevelType w:val="hybridMultilevel"/>
    <w:tmpl w:val="E85CB4D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C8D4447"/>
    <w:multiLevelType w:val="hybridMultilevel"/>
    <w:tmpl w:val="456E1D1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F812B42"/>
    <w:multiLevelType w:val="hybridMultilevel"/>
    <w:tmpl w:val="891A36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C393F"/>
    <w:multiLevelType w:val="hybridMultilevel"/>
    <w:tmpl w:val="3710E622"/>
    <w:lvl w:ilvl="0" w:tplc="4BD6A614">
      <w:start w:val="1"/>
      <w:numFmt w:val="none"/>
      <w:lvlText w:val="i.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04EEB"/>
    <w:multiLevelType w:val="hybridMultilevel"/>
    <w:tmpl w:val="63C6136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4376D5D"/>
    <w:multiLevelType w:val="hybridMultilevel"/>
    <w:tmpl w:val="96CA66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ACC647D"/>
    <w:multiLevelType w:val="hybridMultilevel"/>
    <w:tmpl w:val="A1D29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C08FC"/>
    <w:multiLevelType w:val="hybridMultilevel"/>
    <w:tmpl w:val="5352F45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71176019"/>
    <w:multiLevelType w:val="hybridMultilevel"/>
    <w:tmpl w:val="C5C829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2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79"/>
    <w:rsid w:val="00030238"/>
    <w:rsid w:val="000E40CA"/>
    <w:rsid w:val="00117084"/>
    <w:rsid w:val="00146E36"/>
    <w:rsid w:val="001C0F92"/>
    <w:rsid w:val="001D078F"/>
    <w:rsid w:val="001E0764"/>
    <w:rsid w:val="002145A1"/>
    <w:rsid w:val="00297E39"/>
    <w:rsid w:val="002E1D2F"/>
    <w:rsid w:val="0030651E"/>
    <w:rsid w:val="00313682"/>
    <w:rsid w:val="00370384"/>
    <w:rsid w:val="00373533"/>
    <w:rsid w:val="00384588"/>
    <w:rsid w:val="003A0A86"/>
    <w:rsid w:val="003A4BBB"/>
    <w:rsid w:val="003D29CA"/>
    <w:rsid w:val="003D3923"/>
    <w:rsid w:val="003E4AC1"/>
    <w:rsid w:val="003F66BA"/>
    <w:rsid w:val="00414AA1"/>
    <w:rsid w:val="00436E8D"/>
    <w:rsid w:val="00444EC0"/>
    <w:rsid w:val="0046422F"/>
    <w:rsid w:val="004862FE"/>
    <w:rsid w:val="004915A4"/>
    <w:rsid w:val="004B0FC3"/>
    <w:rsid w:val="004C300E"/>
    <w:rsid w:val="00500D30"/>
    <w:rsid w:val="005061A0"/>
    <w:rsid w:val="00512279"/>
    <w:rsid w:val="00514B22"/>
    <w:rsid w:val="00554173"/>
    <w:rsid w:val="0055732A"/>
    <w:rsid w:val="00591A52"/>
    <w:rsid w:val="005A149C"/>
    <w:rsid w:val="005B6EE5"/>
    <w:rsid w:val="005B7457"/>
    <w:rsid w:val="005D6CCF"/>
    <w:rsid w:val="006523A5"/>
    <w:rsid w:val="00675BAC"/>
    <w:rsid w:val="00695531"/>
    <w:rsid w:val="00697229"/>
    <w:rsid w:val="006C41EA"/>
    <w:rsid w:val="006C5F75"/>
    <w:rsid w:val="007148E0"/>
    <w:rsid w:val="007A69EA"/>
    <w:rsid w:val="007B5920"/>
    <w:rsid w:val="007E1AD4"/>
    <w:rsid w:val="00820854"/>
    <w:rsid w:val="00821D24"/>
    <w:rsid w:val="008353CA"/>
    <w:rsid w:val="0086642D"/>
    <w:rsid w:val="008B2E72"/>
    <w:rsid w:val="008D6E0A"/>
    <w:rsid w:val="009013D9"/>
    <w:rsid w:val="00915F57"/>
    <w:rsid w:val="00920298"/>
    <w:rsid w:val="00922E3B"/>
    <w:rsid w:val="00923180"/>
    <w:rsid w:val="00972B27"/>
    <w:rsid w:val="00982D7E"/>
    <w:rsid w:val="00994CCB"/>
    <w:rsid w:val="00A63B75"/>
    <w:rsid w:val="00AB32F4"/>
    <w:rsid w:val="00B542E6"/>
    <w:rsid w:val="00C1186E"/>
    <w:rsid w:val="00C8745C"/>
    <w:rsid w:val="00D2038D"/>
    <w:rsid w:val="00D41B8C"/>
    <w:rsid w:val="00D526A7"/>
    <w:rsid w:val="00D533F9"/>
    <w:rsid w:val="00D56B75"/>
    <w:rsid w:val="00DD3A1D"/>
    <w:rsid w:val="00E16206"/>
    <w:rsid w:val="00E70A70"/>
    <w:rsid w:val="00E716BA"/>
    <w:rsid w:val="00EA7E5C"/>
    <w:rsid w:val="00ED2E7F"/>
    <w:rsid w:val="00FA69A0"/>
    <w:rsid w:val="00FC1718"/>
    <w:rsid w:val="00FC43E3"/>
    <w:rsid w:val="00FD5938"/>
    <w:rsid w:val="00FE69CD"/>
    <w:rsid w:val="00FE7F4D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5F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ind w:left="720" w:hanging="432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/>
      <w:ind w:left="864" w:hanging="144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/>
      <w:ind w:left="1008" w:hanging="432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432"/>
      <w:outlineLvl w:val="5"/>
    </w:pPr>
    <w:rPr>
      <w:rFonts w:ascii="Cambria" w:eastAsia="Cambria" w:hAnsi="Cambria" w:cs="Cambria"/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F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Gutierrez, Brittni</dc:creator>
  <cp:lastModifiedBy>Gutierrez, Brittni</cp:lastModifiedBy>
  <cp:revision>2</cp:revision>
  <dcterms:created xsi:type="dcterms:W3CDTF">2017-10-30T20:07:00Z</dcterms:created>
  <dcterms:modified xsi:type="dcterms:W3CDTF">2017-10-30T20:07:00Z</dcterms:modified>
</cp:coreProperties>
</file>