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76BE" w14:textId="77777777" w:rsidR="00DD69A9" w:rsidRDefault="00DD69A9" w:rsidP="006614CC">
      <w:pPr>
        <w:jc w:val="center"/>
      </w:pPr>
    </w:p>
    <w:p w14:paraId="3F78E726" w14:textId="4EE67077" w:rsidR="00971EE4" w:rsidRDefault="006614CC" w:rsidP="006614CC">
      <w:pPr>
        <w:jc w:val="center"/>
        <w:rPr>
          <w:b/>
          <w:bCs/>
        </w:rPr>
      </w:pPr>
      <w:r w:rsidRPr="00DD69A9">
        <w:rPr>
          <w:b/>
          <w:bCs/>
        </w:rPr>
        <w:t>National Science Foundation (NSF)</w:t>
      </w:r>
    </w:p>
    <w:p w14:paraId="28BDD6C7" w14:textId="669D540C" w:rsidR="00DD69A9" w:rsidRDefault="00DD69A9" w:rsidP="00DD69A9">
      <w:pPr>
        <w:rPr>
          <w:b/>
          <w:bCs/>
          <w:i/>
          <w:iCs/>
        </w:rPr>
      </w:pPr>
      <w:r>
        <w:rPr>
          <w:b/>
          <w:bCs/>
          <w:i/>
          <w:iCs/>
        </w:rPr>
        <w:t>Proposal Documents Required for Senior/Key Personnel</w:t>
      </w:r>
    </w:p>
    <w:p w14:paraId="202A71CF" w14:textId="77DC2DDA" w:rsidR="00DD69A9" w:rsidRDefault="00A07D65" w:rsidP="00DD69A9">
      <w:r w:rsidRPr="00294E79">
        <w:t>NSF requires that propose</w:t>
      </w:r>
      <w:r w:rsidR="00294E79">
        <w:t>r</w:t>
      </w:r>
      <w:r w:rsidRPr="00294E79">
        <w:t xml:space="preserve">s use </w:t>
      </w:r>
      <w:hyperlink r:id="rId7" w:history="1">
        <w:proofErr w:type="spellStart"/>
        <w:r w:rsidRPr="00D75260">
          <w:rPr>
            <w:rStyle w:val="Hyperlink"/>
          </w:rPr>
          <w:t>SciENcv</w:t>
        </w:r>
        <w:proofErr w:type="spellEnd"/>
      </w:hyperlink>
      <w:r w:rsidRPr="00294E79">
        <w:t xml:space="preserve"> (Science Experts Network Curriculum Vitae) to prepare their biographical sketches and Current and Pending (Other) Support in accordance with the Proposal &amp; Award Policies </w:t>
      </w:r>
      <w:r w:rsidR="00294E79" w:rsidRPr="00294E79">
        <w:t>&amp; Procedures Guide (PAPPG) (</w:t>
      </w:r>
      <w:hyperlink r:id="rId8" w:anchor="ch2D2h" w:history="1">
        <w:r w:rsidR="00294E79" w:rsidRPr="0052772D">
          <w:rPr>
            <w:rStyle w:val="Hyperlink"/>
          </w:rPr>
          <w:t>NSF 24-1</w:t>
        </w:r>
      </w:hyperlink>
      <w:r w:rsidR="000A02A5">
        <w:t>;</w:t>
      </w:r>
      <w:r w:rsidR="00E67A1F">
        <w:t xml:space="preserve"> </w:t>
      </w:r>
      <w:r w:rsidR="000A02A5">
        <w:t>effective for proposals submitted on or after May 20, 2024)</w:t>
      </w:r>
      <w:r w:rsidR="00294E79" w:rsidRPr="00294E79">
        <w:t>.</w:t>
      </w:r>
    </w:p>
    <w:p w14:paraId="1672DDF4" w14:textId="6A880A5F" w:rsidR="00377A6B" w:rsidRDefault="00AD32ED" w:rsidP="00DD69A9">
      <w:hyperlink r:id="rId9" w:history="1">
        <w:r w:rsidR="00377A6B" w:rsidRPr="00AD32ED">
          <w:rPr>
            <w:rStyle w:val="Hyperlink"/>
          </w:rPr>
          <w:t>NSF Documents Required for Senior/Key Personnel</w:t>
        </w:r>
      </w:hyperlink>
    </w:p>
    <w:p w14:paraId="03F4CB47" w14:textId="6CFF89A0" w:rsidR="00561A58" w:rsidRDefault="00561A58" w:rsidP="00561A58">
      <w:pPr>
        <w:pStyle w:val="ListParagraph"/>
        <w:numPr>
          <w:ilvl w:val="0"/>
          <w:numId w:val="1"/>
        </w:numPr>
      </w:pPr>
      <w:r>
        <w:t>Biographical Sketch</w:t>
      </w:r>
    </w:p>
    <w:p w14:paraId="68718B00" w14:textId="2F0757DC" w:rsidR="00561A58" w:rsidRDefault="00561A58" w:rsidP="00561A58">
      <w:pPr>
        <w:pStyle w:val="ListParagraph"/>
        <w:numPr>
          <w:ilvl w:val="0"/>
          <w:numId w:val="1"/>
        </w:numPr>
      </w:pPr>
      <w:r>
        <w:t>Current &amp; Pending (Other) Support</w:t>
      </w:r>
    </w:p>
    <w:p w14:paraId="0729D9A8" w14:textId="13EADAC4" w:rsidR="00561A58" w:rsidRDefault="00561A58" w:rsidP="00561A58">
      <w:pPr>
        <w:pStyle w:val="ListParagraph"/>
        <w:numPr>
          <w:ilvl w:val="0"/>
          <w:numId w:val="1"/>
        </w:numPr>
      </w:pPr>
      <w:r>
        <w:t>Collaborators and Other Affiliations</w:t>
      </w:r>
    </w:p>
    <w:p w14:paraId="682CEDF2" w14:textId="3433A49B" w:rsidR="00561A58" w:rsidRDefault="00561A58" w:rsidP="00561A58">
      <w:pPr>
        <w:pStyle w:val="ListParagraph"/>
        <w:numPr>
          <w:ilvl w:val="0"/>
          <w:numId w:val="1"/>
        </w:numPr>
      </w:pPr>
      <w:r>
        <w:t>Synergistic Activities</w:t>
      </w:r>
    </w:p>
    <w:p w14:paraId="7527E68F" w14:textId="65EEA9B1" w:rsidR="00377A6B" w:rsidRDefault="001657A1" w:rsidP="00DD69A9">
      <w:hyperlink r:id="rId10" w:anchor="ch2D2hi" w:history="1">
        <w:r w:rsidR="00377A6B" w:rsidRPr="001657A1">
          <w:rPr>
            <w:rStyle w:val="Hyperlink"/>
          </w:rPr>
          <w:t>NSF Biographical Sketch Instructions</w:t>
        </w:r>
      </w:hyperlink>
    </w:p>
    <w:p w14:paraId="2115C439" w14:textId="60B5A379" w:rsidR="00377A6B" w:rsidRDefault="0013366A" w:rsidP="00DD69A9">
      <w:hyperlink r:id="rId11" w:anchor="ch2D2hii" w:history="1">
        <w:r w:rsidR="00377A6B" w:rsidRPr="0013366A">
          <w:rPr>
            <w:rStyle w:val="Hyperlink"/>
          </w:rPr>
          <w:t>NSF Current &amp; Pending (Other) Support Instructions</w:t>
        </w:r>
      </w:hyperlink>
    </w:p>
    <w:p w14:paraId="5851A92E" w14:textId="249EA1E8" w:rsidR="00742DF9" w:rsidRDefault="00CC1E9E" w:rsidP="00DD69A9">
      <w:hyperlink r:id="rId12" w:history="1">
        <w:r w:rsidRPr="00CC1E9E">
          <w:rPr>
            <w:rStyle w:val="Hyperlink"/>
          </w:rPr>
          <w:t>FAQs on Current and Pending (Other) Support</w:t>
        </w:r>
      </w:hyperlink>
    </w:p>
    <w:p w14:paraId="3696A7BB" w14:textId="20288D3D" w:rsidR="00377A6B" w:rsidRPr="00294E79" w:rsidRDefault="0039138E" w:rsidP="00DD69A9">
      <w:hyperlink r:id="rId13" w:history="1">
        <w:r w:rsidR="00377A6B" w:rsidRPr="0039138E">
          <w:rPr>
            <w:rStyle w:val="Hyperlink"/>
          </w:rPr>
          <w:t xml:space="preserve">FAQs on Using </w:t>
        </w:r>
        <w:proofErr w:type="spellStart"/>
        <w:r w:rsidR="00377A6B" w:rsidRPr="0039138E">
          <w:rPr>
            <w:rStyle w:val="Hyperlink"/>
          </w:rPr>
          <w:t>SciENcv</w:t>
        </w:r>
        <w:proofErr w:type="spellEnd"/>
      </w:hyperlink>
    </w:p>
    <w:p w14:paraId="6CA4FA85" w14:textId="77777777" w:rsidR="006614CC" w:rsidRDefault="006614CC" w:rsidP="006614CC">
      <w:pPr>
        <w:jc w:val="center"/>
      </w:pPr>
    </w:p>
    <w:sectPr w:rsidR="006614C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8899" w14:textId="77777777" w:rsidR="00B71BE6" w:rsidRDefault="00B71BE6" w:rsidP="00DD69A9">
      <w:pPr>
        <w:spacing w:after="0" w:line="240" w:lineRule="auto"/>
      </w:pPr>
      <w:r>
        <w:separator/>
      </w:r>
    </w:p>
  </w:endnote>
  <w:endnote w:type="continuationSeparator" w:id="0">
    <w:p w14:paraId="65E6416D" w14:textId="77777777" w:rsidR="00B71BE6" w:rsidRDefault="00B71BE6" w:rsidP="00DD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0FC7" w14:textId="4AFE261F" w:rsidR="000A02A5" w:rsidRDefault="000A02A5">
    <w:pPr>
      <w:pStyle w:val="Footer"/>
    </w:pPr>
    <w:r>
      <w:t>Last updated: 05/01/2025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D339" w14:textId="77777777" w:rsidR="00B71BE6" w:rsidRDefault="00B71BE6" w:rsidP="00DD69A9">
      <w:pPr>
        <w:spacing w:after="0" w:line="240" w:lineRule="auto"/>
      </w:pPr>
      <w:r>
        <w:separator/>
      </w:r>
    </w:p>
  </w:footnote>
  <w:footnote w:type="continuationSeparator" w:id="0">
    <w:p w14:paraId="6384A0F1" w14:textId="77777777" w:rsidR="00B71BE6" w:rsidRDefault="00B71BE6" w:rsidP="00DD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03A8" w14:textId="4B341C30" w:rsidR="00DD69A9" w:rsidRDefault="00DD69A9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92A4990" wp14:editId="3DB646B3">
          <wp:extent cx="2050968" cy="384048"/>
          <wp:effectExtent l="0" t="0" r="0" b="0"/>
          <wp:docPr id="3" name="Image 3" descr="A black background with letter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letters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0968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51"/>
    <w:multiLevelType w:val="hybridMultilevel"/>
    <w:tmpl w:val="BE08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C"/>
    <w:rsid w:val="000A02A5"/>
    <w:rsid w:val="0013366A"/>
    <w:rsid w:val="001657A1"/>
    <w:rsid w:val="00294E79"/>
    <w:rsid w:val="00377A6B"/>
    <w:rsid w:val="0039138E"/>
    <w:rsid w:val="004569F0"/>
    <w:rsid w:val="0052772D"/>
    <w:rsid w:val="00561A58"/>
    <w:rsid w:val="006614CC"/>
    <w:rsid w:val="0069747B"/>
    <w:rsid w:val="00742DF9"/>
    <w:rsid w:val="00971EE4"/>
    <w:rsid w:val="00A07D65"/>
    <w:rsid w:val="00AD32ED"/>
    <w:rsid w:val="00B40CE0"/>
    <w:rsid w:val="00B71BE6"/>
    <w:rsid w:val="00CC1E9E"/>
    <w:rsid w:val="00D75260"/>
    <w:rsid w:val="00DD0440"/>
    <w:rsid w:val="00DD69A9"/>
    <w:rsid w:val="00E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C6A9"/>
  <w15:chartTrackingRefBased/>
  <w15:docId w15:val="{401B49DE-0A65-479D-8C21-B7D2951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A9"/>
  </w:style>
  <w:style w:type="paragraph" w:styleId="Footer">
    <w:name w:val="footer"/>
    <w:basedOn w:val="Normal"/>
    <w:link w:val="FooterChar"/>
    <w:uiPriority w:val="99"/>
    <w:unhideWhenUsed/>
    <w:rsid w:val="00DD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A9"/>
  </w:style>
  <w:style w:type="character" w:styleId="Hyperlink">
    <w:name w:val="Hyperlink"/>
    <w:basedOn w:val="DefaultParagraphFont"/>
    <w:uiPriority w:val="99"/>
    <w:unhideWhenUsed/>
    <w:rsid w:val="00D75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policies/pappg/24-1/ch-2-proposal-preparation" TargetMode="External"/><Relationship Id="rId13" Type="http://schemas.openxmlformats.org/officeDocument/2006/relationships/hyperlink" Target="https://www.research.gov/common/attachment/Desktop/SciENcv-FAQ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sciencv/" TargetMode="External"/><Relationship Id="rId12" Type="http://schemas.openxmlformats.org/officeDocument/2006/relationships/hyperlink" Target="https://www.nsf.gov/funding/senior-personnel-documents/faq/current-pend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f.gov/policies/pappg/24-1/ch-2-proposal-prepar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sf.gov/policies/pappg/24-1/ch-2-proposal-prepa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f.gov/funding/senior-personnel-documen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Megan</dc:creator>
  <cp:keywords/>
  <dc:description/>
  <cp:lastModifiedBy>Faulkner, Megan</cp:lastModifiedBy>
  <cp:revision>18</cp:revision>
  <dcterms:created xsi:type="dcterms:W3CDTF">2025-05-01T20:43:00Z</dcterms:created>
  <dcterms:modified xsi:type="dcterms:W3CDTF">2025-05-01T20:55:00Z</dcterms:modified>
</cp:coreProperties>
</file>