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7440" w14:textId="77777777" w:rsidR="003B3F2F" w:rsidRPr="002A76C5" w:rsidRDefault="00E5791C" w:rsidP="00E5791C">
      <w:pPr>
        <w:jc w:val="center"/>
        <w:rPr>
          <w:smallCaps/>
        </w:rPr>
      </w:pPr>
      <w:r w:rsidRPr="002A76C5">
        <w:rPr>
          <w:smallCaps/>
        </w:rPr>
        <w:t>Chapman University</w:t>
      </w:r>
    </w:p>
    <w:p w14:paraId="20D26882" w14:textId="77777777"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77777777"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14:paraId="14C7B700" w14:textId="77777777" w:rsidR="00E5791C" w:rsidRPr="002A76C5" w:rsidRDefault="0023591F" w:rsidP="00E740E2">
      <w:pPr>
        <w:spacing w:line="360" w:lineRule="auto"/>
        <w:ind w:left="720"/>
        <w:jc w:val="both"/>
        <w:rPr>
          <w:sz w:val="22"/>
          <w:szCs w:val="22"/>
        </w:rPr>
      </w:pPr>
      <w:r w:rsidRPr="002A76C5">
        <w:rPr>
          <w:sz w:val="22"/>
          <w:szCs w:val="22"/>
        </w:rPr>
        <w:t>Speaker/Performer</w:t>
      </w:r>
      <w:r w:rsidR="00E740E2" w:rsidRPr="002A76C5">
        <w:rPr>
          <w:sz w:val="22"/>
          <w:szCs w:val="22"/>
        </w:rPr>
        <w:t>’s</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39631A5B" w:rsidR="00E1751A" w:rsidRPr="00E1751A" w:rsidRDefault="00E1751A" w:rsidP="00E1751A">
      <w:pPr>
        <w:ind w:left="180" w:right="360"/>
        <w:jc w:val="center"/>
        <w:rPr>
          <w:b/>
          <w:i/>
        </w:rPr>
      </w:pPr>
      <w:r w:rsidRPr="00E1751A">
        <w:rPr>
          <w:b/>
          <w:i/>
        </w:rPr>
        <w:t xml:space="preserve">Supplier ID # must be listed on page 3 or send email for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20CD907" w14:textId="77777777" w:rsidR="006C1C2E" w:rsidRPr="002A76C5"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p>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186846">
        <w:rPr>
          <w:smallCaps/>
          <w:sz w:val="22"/>
          <w:szCs w:val="22"/>
        </w:rPr>
      </w:r>
      <w:r w:rsidR="00186846">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186846">
        <w:rPr>
          <w:smallCaps/>
          <w:sz w:val="22"/>
          <w:szCs w:val="22"/>
        </w:rPr>
      </w:r>
      <w:r w:rsidR="00186846">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186846">
        <w:rPr>
          <w:smallCaps/>
          <w:sz w:val="22"/>
          <w:szCs w:val="22"/>
        </w:rPr>
      </w:r>
      <w:r w:rsidR="00186846">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186846">
        <w:rPr>
          <w:smallCaps/>
          <w:sz w:val="22"/>
          <w:szCs w:val="22"/>
        </w:rPr>
      </w:r>
      <w:r w:rsidR="00186846">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77777777"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agents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The University retains the right to direct the Speaker/Performer to discontinue any activity constituting a violation of University policy or federal, state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t>Indemnification</w:t>
      </w:r>
      <w:r w:rsidR="00150EFD" w:rsidRPr="002A76C5">
        <w:rPr>
          <w:smallCaps/>
          <w:sz w:val="22"/>
          <w:szCs w:val="22"/>
        </w:rPr>
        <w:t>:</w:t>
      </w:r>
      <w:r w:rsidR="00150EFD" w:rsidRPr="002A76C5">
        <w:rPr>
          <w:smallCaps/>
          <w:sz w:val="22"/>
          <w:szCs w:val="22"/>
        </w:rPr>
        <w:tab/>
      </w:r>
      <w:r w:rsidR="00371112" w:rsidRPr="00371112">
        <w:rPr>
          <w:sz w:val="22"/>
          <w:szCs w:val="22"/>
        </w:rPr>
        <w:t xml:space="preserve">The Speaker/Performer agrees to indemnify, defend, and hold harmless the University, its trustees, officers, agents and employees from and against all claims, suits, damages, </w:t>
      </w:r>
      <w:r w:rsidR="00371112" w:rsidRPr="00371112">
        <w:rPr>
          <w:sz w:val="22"/>
          <w:szCs w:val="22"/>
        </w:rPr>
        <w:lastRenderedPageBreak/>
        <w:t>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’s presentation to the University community or general public</w:t>
      </w:r>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65B57DBB"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agrees to comply with the University’s policy on harassment and discrimination, a copy of which is available at </w:t>
      </w:r>
      <w:hyperlink r:id="rId9" w:history="1">
        <w:r w:rsidR="00CC2C45" w:rsidRPr="00F97DF1">
          <w:rPr>
            <w:rStyle w:val="Hyperlink"/>
          </w:rPr>
          <w:t>CU - Discrimination, Harassment and Retaliation Poli</w:t>
        </w:r>
        <w:r w:rsidR="00CC2C45" w:rsidRPr="00F97DF1">
          <w:rPr>
            <w:rStyle w:val="Hyperlink"/>
          </w:rPr>
          <w:t>c</w:t>
        </w:r>
        <w:r w:rsidR="00CC2C45" w:rsidRPr="00F97DF1">
          <w:rPr>
            <w:rStyle w:val="Hyperlink"/>
          </w:rPr>
          <w:t>y</w:t>
        </w:r>
      </w:hyperlink>
      <w:r w:rsidR="00F569B1">
        <w:rPr>
          <w:sz w:val="22"/>
          <w:szCs w:val="22"/>
        </w:rPr>
        <w:t xml:space="preserve"> </w:t>
      </w:r>
      <w:r w:rsidR="00CB2D99" w:rsidRPr="002A76C5">
        <w:rPr>
          <w:sz w:val="22"/>
          <w:szCs w:val="22"/>
        </w:rPr>
        <w:t>and incorporated by reference.  A copy of this policy may also be obtained by calling 714-997-6</w:t>
      </w:r>
      <w:r w:rsidR="002355A1">
        <w:rPr>
          <w:sz w:val="22"/>
          <w:szCs w:val="22"/>
        </w:rPr>
        <w:t>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77777777"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225063E4" w14:textId="77777777" w:rsidR="00C74003" w:rsidRDefault="00C74003" w:rsidP="00C74003">
      <w:pPr>
        <w:jc w:val="both"/>
        <w:rPr>
          <w:sz w:val="22"/>
          <w:szCs w:val="22"/>
        </w:rPr>
      </w:pPr>
    </w:p>
    <w:p w14:paraId="0114DE60" w14:textId="77777777" w:rsidR="00F0466E" w:rsidRPr="002A76C5" w:rsidRDefault="00F0466E" w:rsidP="00C74003">
      <w:pPr>
        <w:jc w:val="both"/>
        <w:rPr>
          <w:sz w:val="22"/>
          <w:szCs w:val="22"/>
        </w:rPr>
      </w:pPr>
    </w:p>
    <w:p w14:paraId="18A3B35D" w14:textId="77777777"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14:paraId="5B24A9E3" w14:textId="77777777" w:rsidR="00C74003" w:rsidRPr="002A76C5" w:rsidRDefault="00C74003" w:rsidP="00C74003">
      <w:pPr>
        <w:jc w:val="both"/>
        <w:rPr>
          <w:smallCaps/>
          <w:sz w:val="22"/>
          <w:szCs w:val="22"/>
        </w:rPr>
      </w:pPr>
    </w:p>
    <w:p w14:paraId="28964A29" w14:textId="77777777"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77777777"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14:paraId="3AC6E1D7" w14:textId="77777777" w:rsidR="00C74003" w:rsidRPr="002A76C5" w:rsidRDefault="00C74003" w:rsidP="00C74003">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237628">
        <w:rPr>
          <w:sz w:val="22"/>
          <w:szCs w:val="22"/>
        </w:rPr>
        <w:t>Signature</w:t>
      </w:r>
      <w:r w:rsidRPr="002A76C5">
        <w:rPr>
          <w:sz w:val="22"/>
          <w:szCs w:val="22"/>
        </w:rPr>
        <w:tab/>
      </w:r>
    </w:p>
    <w:p w14:paraId="7AD2CA72" w14:textId="77777777" w:rsidR="00237628" w:rsidRDefault="00C74003" w:rsidP="00C74003">
      <w:pPr>
        <w:jc w:val="both"/>
        <w:rPr>
          <w:sz w:val="22"/>
          <w:szCs w:val="22"/>
        </w:rPr>
      </w:pPr>
      <w:r w:rsidRPr="002A76C5">
        <w:rPr>
          <w:sz w:val="22"/>
          <w:szCs w:val="22"/>
        </w:rPr>
        <w:t>Executive Vice President and Chief Operating Officer</w:t>
      </w:r>
      <w:r w:rsidR="00F0466E">
        <w:rPr>
          <w:sz w:val="22"/>
          <w:szCs w:val="22"/>
        </w:rPr>
        <w:tab/>
      </w:r>
    </w:p>
    <w:p w14:paraId="03AD7359" w14:textId="77777777"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14:paraId="302EE198" w14:textId="77777777"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119149E8" w14:textId="77777777" w:rsidR="00F0466E" w:rsidRPr="002A76C5" w:rsidRDefault="00F0466E" w:rsidP="00C74003">
      <w:pPr>
        <w:jc w:val="both"/>
        <w:rPr>
          <w:sz w:val="22"/>
          <w:szCs w:val="22"/>
        </w:rPr>
      </w:pPr>
    </w:p>
    <w:p w14:paraId="0DCCF9EA" w14:textId="77777777"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14:paraId="0B9C3511" w14:textId="7761634F"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C2FA3" w:rsidRPr="002A76C5">
        <w:rPr>
          <w:sz w:val="22"/>
          <w:szCs w:val="22"/>
        </w:rPr>
        <w:t>Date</w:t>
      </w:r>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first" r:id="rId12"/>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W w:w="0" w:type="auto"/>
        <w:tblLook w:val="04A0" w:firstRow="1" w:lastRow="0" w:firstColumn="1" w:lastColumn="0" w:noHBand="0" w:noVBand="1"/>
      </w:tblPr>
      <w:tblGrid>
        <w:gridCol w:w="2430"/>
        <w:gridCol w:w="3240"/>
      </w:tblGrid>
      <w:tr w:rsidR="00E1751A" w14:paraId="0DD0FE90" w14:textId="77777777" w:rsidTr="000161FF">
        <w:tc>
          <w:tcPr>
            <w:tcW w:w="2430" w:type="dxa"/>
            <w:tcBorders>
              <w:top w:val="nil"/>
              <w:left w:val="nil"/>
              <w:bottom w:val="single" w:sz="4" w:space="0" w:color="auto"/>
              <w:right w:val="nil"/>
            </w:tcBorders>
          </w:tcPr>
          <w:p w14:paraId="7D6552D4" w14:textId="77777777" w:rsidR="00E1751A" w:rsidRDefault="00186846" w:rsidP="000161FF">
            <w:pPr>
              <w:jc w:val="right"/>
            </w:pPr>
            <w:sdt>
              <w:sdtPr>
                <w:rPr>
                  <w:b/>
                  <w:smallCaps/>
                  <w:szCs w:val="16"/>
                </w:rPr>
                <w:alias w:val="PeopleSoft Supplier ID #"/>
                <w:tag w:val="PeopleSoft Supplier ID #"/>
                <w:id w:val="85820778"/>
                <w:placeholder>
                  <w:docPart w:val="281EB1AC13604F7CB4E0698094E40E01"/>
                </w:placeholder>
                <w:showingPlcHdr/>
                <w:text/>
              </w:sdtPr>
              <w:sdtEndPr>
                <w:rPr>
                  <w:rFonts w:ascii="Calibri Light" w:hAnsi="Calibri Light"/>
                  <w:b w:val="0"/>
                  <w:sz w:val="16"/>
                </w:rPr>
              </w:sdtEndPr>
              <w:sdtContent>
                <w:r w:rsidR="00E1751A"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332782C8" w14:textId="77777777" w:rsidR="00E1751A" w:rsidRDefault="00E1751A" w:rsidP="000161FF">
            <w:pPr>
              <w:tabs>
                <w:tab w:val="left" w:pos="1605"/>
              </w:tabs>
              <w:jc w:val="right"/>
            </w:pPr>
            <w:r>
              <w:tab/>
            </w:r>
            <w:sdt>
              <w:sdtPr>
                <w:rPr>
                  <w:b/>
                  <w:smallCaps/>
                  <w:szCs w:val="16"/>
                </w:rPr>
                <w:alias w:val="Contract/Grant No. "/>
                <w:tag w:val="Contract/Grant No. "/>
                <w:id w:val="-1627001119"/>
                <w:placeholder>
                  <w:docPart w:val="51FD642A675048B8B77D9A80B473818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E1751A" w14:paraId="48406C5E" w14:textId="77777777" w:rsidTr="000161FF">
        <w:tc>
          <w:tcPr>
            <w:tcW w:w="2430" w:type="dxa"/>
            <w:tcBorders>
              <w:top w:val="single" w:sz="4" w:space="0" w:color="auto"/>
              <w:left w:val="nil"/>
              <w:bottom w:val="nil"/>
              <w:right w:val="nil"/>
            </w:tcBorders>
          </w:tcPr>
          <w:p w14:paraId="25C28DDD" w14:textId="77777777" w:rsidR="00E1751A" w:rsidRDefault="00E1751A"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33C92FED" w14:textId="77777777" w:rsidR="00E1751A" w:rsidRDefault="00E1751A" w:rsidP="000161FF">
            <w:pPr>
              <w:jc w:val="right"/>
            </w:pPr>
            <w:r w:rsidRPr="00EE1A45">
              <w:rPr>
                <w:rFonts w:ascii="Calibri Light" w:hAnsi="Calibri Light"/>
                <w:smallCaps/>
                <w:sz w:val="16"/>
                <w:szCs w:val="16"/>
              </w:rPr>
              <w:t>CONTRACT/GRANT NO. (IF APPLICABLE) AGENCY NAME</w:t>
            </w:r>
          </w:p>
        </w:tc>
      </w:tr>
      <w:tr w:rsidR="00E1751A" w14:paraId="244BD3EC" w14:textId="77777777" w:rsidTr="000161FF">
        <w:trPr>
          <w:trHeight w:val="477"/>
        </w:trPr>
        <w:tc>
          <w:tcPr>
            <w:tcW w:w="2430" w:type="dxa"/>
            <w:tcBorders>
              <w:top w:val="nil"/>
              <w:left w:val="nil"/>
              <w:bottom w:val="nil"/>
              <w:right w:val="nil"/>
            </w:tcBorders>
          </w:tcPr>
          <w:p w14:paraId="6A8A20BF" w14:textId="77777777" w:rsidR="00E1751A" w:rsidRDefault="00E1751A" w:rsidP="000161FF">
            <w:pPr>
              <w:jc w:val="right"/>
            </w:pPr>
          </w:p>
        </w:tc>
        <w:tc>
          <w:tcPr>
            <w:tcW w:w="3240" w:type="dxa"/>
            <w:tcBorders>
              <w:top w:val="nil"/>
              <w:left w:val="nil"/>
              <w:bottom w:val="single" w:sz="4" w:space="0" w:color="auto"/>
              <w:right w:val="nil"/>
            </w:tcBorders>
            <w:vAlign w:val="bottom"/>
          </w:tcPr>
          <w:p w14:paraId="50172DFB" w14:textId="77777777" w:rsidR="00E1751A" w:rsidRDefault="00186846" w:rsidP="000161FF">
            <w:pPr>
              <w:jc w:val="right"/>
            </w:pPr>
            <w:sdt>
              <w:sdtPr>
                <w:rPr>
                  <w:rStyle w:val="CalibriLight8Bold"/>
                </w:rPr>
                <w:alias w:val="Account to be Charged"/>
                <w:tag w:val="Account to be Charged"/>
                <w:id w:val="576022625"/>
                <w:placeholder>
                  <w:docPart w:val="C45D9E3EDA21421D8DBE3617C419CB9F"/>
                </w:placeholder>
                <w:showingPlcHdr/>
                <w:text/>
              </w:sdtPr>
              <w:sdtEndPr>
                <w:rPr>
                  <w:rStyle w:val="DefaultParagraphFont"/>
                  <w:rFonts w:asciiTheme="minorHAnsi" w:hAnsiTheme="minorHAnsi"/>
                  <w:b w:val="0"/>
                  <w:sz w:val="24"/>
                  <w:szCs w:val="16"/>
                </w:rPr>
              </w:sdtEndPr>
              <w:sdtContent>
                <w:r w:rsidR="00E1751A" w:rsidRPr="008F7EBE">
                  <w:rPr>
                    <w:rStyle w:val="PlaceholderText"/>
                    <w:rFonts w:asciiTheme="majorHAnsi" w:hAnsiTheme="majorHAnsi"/>
                    <w:smallCaps/>
                    <w:sz w:val="16"/>
                    <w:szCs w:val="16"/>
                    <w:highlight w:val="yellow"/>
                  </w:rPr>
                  <w:t>number</w:t>
                </w:r>
              </w:sdtContent>
            </w:sdt>
          </w:p>
        </w:tc>
      </w:tr>
      <w:tr w:rsidR="00E1751A" w14:paraId="2E9F4643" w14:textId="77777777" w:rsidTr="000161FF">
        <w:tc>
          <w:tcPr>
            <w:tcW w:w="2430" w:type="dxa"/>
            <w:tcBorders>
              <w:top w:val="nil"/>
              <w:left w:val="nil"/>
              <w:bottom w:val="nil"/>
              <w:right w:val="nil"/>
            </w:tcBorders>
          </w:tcPr>
          <w:p w14:paraId="0C0DC121" w14:textId="77777777" w:rsidR="00E1751A" w:rsidRDefault="00E1751A" w:rsidP="000161FF">
            <w:pPr>
              <w:jc w:val="right"/>
            </w:pPr>
          </w:p>
        </w:tc>
        <w:tc>
          <w:tcPr>
            <w:tcW w:w="3240" w:type="dxa"/>
            <w:tcBorders>
              <w:top w:val="single" w:sz="4" w:space="0" w:color="auto"/>
              <w:left w:val="nil"/>
              <w:bottom w:val="nil"/>
              <w:right w:val="nil"/>
            </w:tcBorders>
            <w:vAlign w:val="bottom"/>
          </w:tcPr>
          <w:p w14:paraId="06B6D1E7" w14:textId="77777777" w:rsidR="00E1751A" w:rsidRDefault="00E1751A" w:rsidP="000161FF">
            <w:pPr>
              <w:jc w:val="right"/>
            </w:pPr>
            <w:r>
              <w:rPr>
                <w:rFonts w:ascii="Calibri Light" w:hAnsi="Calibri Light"/>
                <w:smallCaps/>
                <w:sz w:val="16"/>
                <w:szCs w:val="16"/>
              </w:rPr>
              <w:t>ACCOUNT TO BE CHARGED</w:t>
            </w:r>
          </w:p>
        </w:tc>
      </w:tr>
    </w:tbl>
    <w:p w14:paraId="628CF898" w14:textId="77777777" w:rsidR="00817D59" w:rsidRDefault="00817D59" w:rsidP="000C2FA3">
      <w:pPr>
        <w:jc w:val="both"/>
        <w:sectPr w:rsidR="00817D59" w:rsidSect="00E1751A">
          <w:type w:val="continuous"/>
          <w:pgSz w:w="12240" w:h="15840"/>
          <w:pgMar w:top="864" w:right="1440" w:bottom="864" w:left="1440" w:header="720" w:footer="720" w:gutter="0"/>
          <w:cols w:space="720"/>
          <w:titlePg/>
          <w:docGrid w:linePitch="360"/>
        </w:sectPr>
      </w:pPr>
    </w:p>
    <w:p w14:paraId="0024E57B" w14:textId="77777777" w:rsidR="00817D59" w:rsidRDefault="00817D59" w:rsidP="00817D59">
      <w:pPr>
        <w:spacing w:after="240"/>
        <w:jc w:val="center"/>
        <w:rPr>
          <w:rFonts w:ascii="Georgia" w:hAnsi="Georgia"/>
          <w:b/>
          <w:bCs/>
          <w:sz w:val="22"/>
          <w:szCs w:val="22"/>
        </w:rPr>
      </w:pPr>
      <w:r>
        <w:rPr>
          <w:rFonts w:ascii="Georgia" w:hAnsi="Georgia"/>
          <w:b/>
          <w:bCs/>
        </w:rPr>
        <w:lastRenderedPageBreak/>
        <w:t>COVID Compliance Addendum</w:t>
      </w:r>
    </w:p>
    <w:p w14:paraId="22846059" w14:textId="77777777" w:rsidR="00817D59" w:rsidRDefault="00817D59" w:rsidP="00817D5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02AC835A" w14:textId="255254D3" w:rsidR="008758B1" w:rsidRPr="002A76C5" w:rsidRDefault="008758B1" w:rsidP="000C2FA3">
      <w:pPr>
        <w:jc w:val="both"/>
      </w:pPr>
    </w:p>
    <w:sectPr w:rsidR="008758B1" w:rsidRPr="002A76C5" w:rsidSect="00817D5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213F5" w14:textId="77777777" w:rsidR="00186846" w:rsidRDefault="00186846">
      <w:r>
        <w:separator/>
      </w:r>
    </w:p>
  </w:endnote>
  <w:endnote w:type="continuationSeparator" w:id="0">
    <w:p w14:paraId="45326701" w14:textId="77777777" w:rsidR="00186846" w:rsidRDefault="0018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A009" w14:textId="0D5292EC" w:rsidR="00CE2782" w:rsidRPr="00CE3E33" w:rsidRDefault="00CE2782">
    <w:pPr>
      <w:pStyle w:val="Footer"/>
      <w:rPr>
        <w:sz w:val="16"/>
        <w:szCs w:val="16"/>
      </w:rPr>
    </w:pPr>
    <w:r w:rsidRPr="00CE3E33">
      <w:rPr>
        <w:sz w:val="16"/>
        <w:szCs w:val="16"/>
      </w:rPr>
      <w:t xml:space="preserve">Rev.  </w:t>
    </w:r>
    <w:r w:rsidR="00E1751A">
      <w:rPr>
        <w:sz w:val="16"/>
        <w:szCs w:val="16"/>
      </w:rPr>
      <w:t>1</w:t>
    </w:r>
    <w:r w:rsidR="00371112">
      <w:rPr>
        <w:sz w:val="16"/>
        <w:szCs w:val="16"/>
      </w:rPr>
      <w:t>/202</w:t>
    </w:r>
    <w:r w:rsidR="00643A0B">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08B8C" w14:textId="77777777" w:rsidR="00186846" w:rsidRDefault="00186846">
      <w:r>
        <w:separator/>
      </w:r>
    </w:p>
  </w:footnote>
  <w:footnote w:type="continuationSeparator" w:id="0">
    <w:p w14:paraId="58868A4B" w14:textId="77777777" w:rsidR="00186846" w:rsidRDefault="00186846">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k8LOKH5edvk9vxK5iQClzxEkK5zP3GCu7xg2ikevlYuQF4LlE3dtfNUb2RHQoJQJBbraHFcfD38HcswCc2rIA==" w:salt="QAvrC4TCRJhyy4+KqjfI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37A9"/>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A771E"/>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A44"/>
    <w:rsid w:val="00165BBA"/>
    <w:rsid w:val="001726F3"/>
    <w:rsid w:val="001734C8"/>
    <w:rsid w:val="00175422"/>
    <w:rsid w:val="00180AE4"/>
    <w:rsid w:val="00185652"/>
    <w:rsid w:val="00186846"/>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3A0B"/>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17D59"/>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66126"/>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2C45"/>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17068390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_files/eodo/dhrp-policy.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1EB1AC13604F7CB4E0698094E40E01"/>
        <w:category>
          <w:name w:val="General"/>
          <w:gallery w:val="placeholder"/>
        </w:category>
        <w:types>
          <w:type w:val="bbPlcHdr"/>
        </w:types>
        <w:behaviors>
          <w:behavior w:val="content"/>
        </w:behaviors>
        <w:guid w:val="{BCEFA88D-59F3-4B71-B999-5C804226B8CE}"/>
      </w:docPartPr>
      <w:docPartBody>
        <w:p w:rsidR="005B6259" w:rsidRDefault="000D7A31" w:rsidP="000D7A31">
          <w:pPr>
            <w:pStyle w:val="281EB1AC13604F7CB4E0698094E40E01"/>
          </w:pPr>
          <w:r w:rsidRPr="008F7EBE">
            <w:rPr>
              <w:rStyle w:val="PlaceholderText"/>
              <w:rFonts w:asciiTheme="majorHAnsi" w:hAnsiTheme="majorHAnsi"/>
              <w:smallCaps/>
              <w:sz w:val="16"/>
              <w:szCs w:val="16"/>
              <w:highlight w:val="yellow"/>
            </w:rPr>
            <w:t>number</w:t>
          </w:r>
        </w:p>
      </w:docPartBody>
    </w:docPart>
    <w:docPart>
      <w:docPartPr>
        <w:name w:val="51FD642A675048B8B77D9A80B4738183"/>
        <w:category>
          <w:name w:val="General"/>
          <w:gallery w:val="placeholder"/>
        </w:category>
        <w:types>
          <w:type w:val="bbPlcHdr"/>
        </w:types>
        <w:behaviors>
          <w:behavior w:val="content"/>
        </w:behaviors>
        <w:guid w:val="{5B0C830C-DD7B-4112-8A7F-014DE62B99CB}"/>
      </w:docPartPr>
      <w:docPartBody>
        <w:p w:rsidR="005B6259" w:rsidRDefault="000D7A31" w:rsidP="000D7A31">
          <w:pPr>
            <w:pStyle w:val="51FD642A675048B8B77D9A80B4738183"/>
          </w:pPr>
          <w:r w:rsidRPr="008F7EBE">
            <w:rPr>
              <w:rStyle w:val="PlaceholderText"/>
              <w:rFonts w:asciiTheme="majorHAnsi" w:hAnsiTheme="majorHAnsi"/>
              <w:smallCaps/>
              <w:sz w:val="16"/>
              <w:szCs w:val="16"/>
              <w:highlight w:val="yellow"/>
            </w:rPr>
            <w:t>number</w:t>
          </w:r>
        </w:p>
      </w:docPartBody>
    </w:docPart>
    <w:docPart>
      <w:docPartPr>
        <w:name w:val="C45D9E3EDA21421D8DBE3617C419CB9F"/>
        <w:category>
          <w:name w:val="General"/>
          <w:gallery w:val="placeholder"/>
        </w:category>
        <w:types>
          <w:type w:val="bbPlcHdr"/>
        </w:types>
        <w:behaviors>
          <w:behavior w:val="content"/>
        </w:behaviors>
        <w:guid w:val="{5386C210-786A-4658-BB62-7FD7DF976371}"/>
      </w:docPartPr>
      <w:docPartBody>
        <w:p w:rsidR="005B6259" w:rsidRDefault="000D7A31" w:rsidP="000D7A31">
          <w:pPr>
            <w:pStyle w:val="C45D9E3EDA21421D8DBE3617C419CB9F"/>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D7A31"/>
    <w:rsid w:val="001B50A9"/>
    <w:rsid w:val="00487A5D"/>
    <w:rsid w:val="005B6259"/>
    <w:rsid w:val="005E2E95"/>
    <w:rsid w:val="00D5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A31"/>
    <w:rPr>
      <w:color w:val="808080"/>
    </w:rPr>
  </w:style>
  <w:style w:type="paragraph" w:customStyle="1" w:styleId="281EB1AC13604F7CB4E0698094E40E01">
    <w:name w:val="281EB1AC13604F7CB4E0698094E40E01"/>
    <w:rsid w:val="000D7A31"/>
  </w:style>
  <w:style w:type="paragraph" w:customStyle="1" w:styleId="51FD642A675048B8B77D9A80B4738183">
    <w:name w:val="51FD642A675048B8B77D9A80B4738183"/>
    <w:rsid w:val="000D7A31"/>
  </w:style>
  <w:style w:type="paragraph" w:customStyle="1" w:styleId="C45D9E3EDA21421D8DBE3617C419CB9F">
    <w:name w:val="C45D9E3EDA21421D8DBE3617C419CB9F"/>
    <w:rsid w:val="000D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Bacio, Sandra</cp:lastModifiedBy>
  <cp:revision>4</cp:revision>
  <cp:lastPrinted>2011-08-08T19:54:00Z</cp:lastPrinted>
  <dcterms:created xsi:type="dcterms:W3CDTF">2021-03-24T18:20:00Z</dcterms:created>
  <dcterms:modified xsi:type="dcterms:W3CDTF">2021-03-24T18:26:00Z</dcterms:modified>
</cp:coreProperties>
</file>