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FDA" w:rsidRPr="00CB2FDA" w:rsidRDefault="00CB2FDA" w:rsidP="00CB2FDA">
      <w:pPr>
        <w:shd w:val="clear" w:color="auto" w:fill="FFFFFF"/>
        <w:spacing w:before="100" w:beforeAutospacing="1" w:after="240" w:line="240" w:lineRule="auto"/>
        <w:jc w:val="center"/>
        <w:rPr>
          <w:rFonts w:ascii="Tahoma" w:eastAsia="Times New Roman" w:hAnsi="Tahoma" w:cs="Tahoma"/>
          <w:color w:val="666666"/>
          <w:sz w:val="18"/>
          <w:szCs w:val="18"/>
        </w:rPr>
      </w:pPr>
      <w:r w:rsidRPr="00CB2F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Contracts Checklist for University Templates</w:t>
      </w:r>
    </w:p>
    <w:p w:rsidR="00CB2FDA" w:rsidRPr="00CB2FDA" w:rsidRDefault="00CB2FDA" w:rsidP="00CB2FD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</w:rPr>
      </w:pPr>
      <w:r w:rsidRPr="00CB2FDA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For all Template Agreements</w:t>
      </w:r>
    </w:p>
    <w:p w:rsidR="00CB2FDA" w:rsidRPr="00CB2FDA" w:rsidRDefault="00CB2FDA" w:rsidP="00CB2FD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</w:rPr>
      </w:pPr>
      <w:r w:rsidRPr="00CB2FDA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CB2FD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CB2FDA">
        <w:rPr>
          <w:rFonts w:ascii="Tahoma" w:eastAsia="Times New Roman" w:hAnsi="Tahoma" w:cs="Tahoma"/>
          <w:color w:val="000000"/>
          <w:sz w:val="24"/>
          <w:szCs w:val="24"/>
        </w:rPr>
        <w:t xml:space="preserve">Agreement </w:t>
      </w:r>
      <w:proofErr w:type="gramStart"/>
      <w:r w:rsidRPr="00CB2FDA">
        <w:rPr>
          <w:rFonts w:ascii="Tahoma" w:eastAsia="Times New Roman" w:hAnsi="Tahoma" w:cs="Tahoma"/>
          <w:color w:val="000000"/>
          <w:sz w:val="24"/>
          <w:szCs w:val="24"/>
        </w:rPr>
        <w:t>should be fully completed</w:t>
      </w:r>
      <w:proofErr w:type="gramEnd"/>
      <w:r w:rsidRPr="00CB2FDA">
        <w:rPr>
          <w:rFonts w:ascii="Tahoma" w:eastAsia="Times New Roman" w:hAnsi="Tahoma" w:cs="Tahoma"/>
          <w:color w:val="000000"/>
          <w:sz w:val="24"/>
          <w:szCs w:val="24"/>
        </w:rPr>
        <w:t xml:space="preserve"> before providing to speaker/vendor.</w:t>
      </w:r>
    </w:p>
    <w:p w:rsidR="00CB2FDA" w:rsidRPr="00CB2FDA" w:rsidRDefault="00CB2FDA" w:rsidP="00CB2FD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</w:rPr>
      </w:pPr>
      <w:r w:rsidRPr="00CB2FDA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CB2FD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CB2FDA">
        <w:rPr>
          <w:rFonts w:ascii="Tahoma" w:eastAsia="Times New Roman" w:hAnsi="Tahoma" w:cs="Tahoma"/>
          <w:color w:val="000000"/>
          <w:sz w:val="24"/>
          <w:szCs w:val="24"/>
        </w:rPr>
        <w:t>Make sure to use the most recent version as available on the Legal Affairs website (includes notice regarding tax withholding for non-California residents).</w:t>
      </w:r>
    </w:p>
    <w:p w:rsidR="00CB2FDA" w:rsidRPr="00CB2FDA" w:rsidRDefault="00CB2FDA" w:rsidP="00CB2FD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</w:rPr>
      </w:pPr>
      <w:r w:rsidRPr="00CB2FDA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CB2FD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gramStart"/>
      <w:r w:rsidRPr="00CB2FDA">
        <w:rPr>
          <w:rFonts w:ascii="Tahoma" w:eastAsia="Times New Roman" w:hAnsi="Tahoma" w:cs="Tahoma"/>
          <w:color w:val="000000"/>
          <w:sz w:val="24"/>
          <w:szCs w:val="24"/>
        </w:rPr>
        <w:t>The</w:t>
      </w:r>
      <w:proofErr w:type="gramEnd"/>
      <w:r w:rsidRPr="00CB2FDA">
        <w:rPr>
          <w:rFonts w:ascii="Tahoma" w:eastAsia="Times New Roman" w:hAnsi="Tahoma" w:cs="Tahoma"/>
          <w:color w:val="000000"/>
          <w:sz w:val="24"/>
          <w:szCs w:val="24"/>
        </w:rPr>
        <w:t xml:space="preserve"> agreement must be signed before the date of engagement or event.   </w:t>
      </w:r>
    </w:p>
    <w:p w:rsidR="00CB2FDA" w:rsidRPr="00CB2FDA" w:rsidRDefault="00CB2FDA" w:rsidP="00CB2FD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</w:rPr>
      </w:pPr>
      <w:r w:rsidRPr="00CB2FDA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CB2FD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CB2FDA">
        <w:rPr>
          <w:rFonts w:ascii="Tahoma" w:eastAsia="Times New Roman" w:hAnsi="Tahoma" w:cs="Tahoma"/>
          <w:color w:val="000000"/>
          <w:sz w:val="24"/>
          <w:szCs w:val="24"/>
        </w:rPr>
        <w:t>All fill-able fields must be completed.   </w:t>
      </w:r>
    </w:p>
    <w:p w:rsidR="00CB2FDA" w:rsidRPr="00CB2FDA" w:rsidRDefault="00CB2FDA" w:rsidP="00CB2FD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</w:rPr>
      </w:pPr>
      <w:r w:rsidRPr="00CB2FDA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CB2FD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gramStart"/>
      <w:r w:rsidRPr="00CB2FDA">
        <w:rPr>
          <w:rFonts w:ascii="Tahoma" w:eastAsia="Times New Roman" w:hAnsi="Tahoma" w:cs="Tahoma"/>
          <w:color w:val="000000"/>
          <w:sz w:val="24"/>
          <w:szCs w:val="24"/>
        </w:rPr>
        <w:t>All</w:t>
      </w:r>
      <w:proofErr w:type="gramEnd"/>
      <w:r w:rsidRPr="00CB2FDA">
        <w:rPr>
          <w:rFonts w:ascii="Tahoma" w:eastAsia="Times New Roman" w:hAnsi="Tahoma" w:cs="Tahoma"/>
          <w:color w:val="000000"/>
          <w:sz w:val="24"/>
          <w:szCs w:val="24"/>
        </w:rPr>
        <w:t xml:space="preserve"> text that is inserted must be legible.</w:t>
      </w:r>
    </w:p>
    <w:p w:rsidR="00CB2FDA" w:rsidRPr="00CB2FDA" w:rsidRDefault="00CB2FDA" w:rsidP="00CB2FD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</w:rPr>
      </w:pPr>
      <w:r w:rsidRPr="00CB2FDA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CB2FD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gramStart"/>
      <w:r w:rsidRPr="00CB2FDA">
        <w:rPr>
          <w:rFonts w:ascii="Tahoma" w:eastAsia="Times New Roman" w:hAnsi="Tahoma" w:cs="Tahoma"/>
          <w:color w:val="000000"/>
          <w:sz w:val="24"/>
          <w:szCs w:val="24"/>
        </w:rPr>
        <w:t>The</w:t>
      </w:r>
      <w:proofErr w:type="gramEnd"/>
      <w:r w:rsidRPr="00CB2FDA">
        <w:rPr>
          <w:rFonts w:ascii="Tahoma" w:eastAsia="Times New Roman" w:hAnsi="Tahoma" w:cs="Tahoma"/>
          <w:color w:val="000000"/>
          <w:sz w:val="24"/>
          <w:szCs w:val="24"/>
        </w:rPr>
        <w:t xml:space="preserve"> template is intended to be used without modification. </w:t>
      </w:r>
    </w:p>
    <w:p w:rsidR="00CB2FDA" w:rsidRPr="00CB2FDA" w:rsidRDefault="00CB2FDA" w:rsidP="00CB2FD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</w:rPr>
      </w:pPr>
      <w:r w:rsidRPr="00CB2FDA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CB2FD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gramStart"/>
      <w:r w:rsidRPr="00CB2FDA">
        <w:rPr>
          <w:rFonts w:ascii="Tahoma" w:eastAsia="Times New Roman" w:hAnsi="Tahoma" w:cs="Tahoma"/>
          <w:color w:val="000000"/>
          <w:sz w:val="24"/>
          <w:szCs w:val="24"/>
        </w:rPr>
        <w:t>The</w:t>
      </w:r>
      <w:proofErr w:type="gramEnd"/>
      <w:r w:rsidRPr="00CB2FDA">
        <w:rPr>
          <w:rFonts w:ascii="Tahoma" w:eastAsia="Times New Roman" w:hAnsi="Tahoma" w:cs="Tahoma"/>
          <w:color w:val="000000"/>
          <w:sz w:val="24"/>
          <w:szCs w:val="24"/>
        </w:rPr>
        <w:t xml:space="preserve"> agreement should be signed first by the other party. </w:t>
      </w:r>
    </w:p>
    <w:p w:rsidR="00CB2FDA" w:rsidRPr="00CB2FDA" w:rsidRDefault="00CB2FDA" w:rsidP="00CB2FD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</w:rPr>
      </w:pPr>
      <w:r w:rsidRPr="00CB2FDA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CB2FD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CB2FDA">
        <w:rPr>
          <w:rFonts w:ascii="Tahoma" w:eastAsia="Times New Roman" w:hAnsi="Tahoma" w:cs="Tahoma"/>
          <w:color w:val="000000"/>
          <w:sz w:val="24"/>
          <w:szCs w:val="24"/>
        </w:rPr>
        <w:t>Make sure to collect W9 and include with agreement.</w:t>
      </w:r>
    </w:p>
    <w:p w:rsidR="00CB2FDA" w:rsidRPr="00CB2FDA" w:rsidRDefault="00CB2FDA" w:rsidP="00CB2FD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</w:rPr>
      </w:pPr>
      <w:r w:rsidRPr="00CB2FDA">
        <w:rPr>
          <w:rFonts w:ascii="Tahoma" w:eastAsia="Times New Roman" w:hAnsi="Tahoma" w:cs="Tahoma"/>
          <w:color w:val="666666"/>
          <w:sz w:val="18"/>
          <w:szCs w:val="18"/>
        </w:rPr>
        <w:t> </w:t>
      </w:r>
    </w:p>
    <w:p w:rsidR="00CB2FDA" w:rsidRPr="00CB2FDA" w:rsidRDefault="00CB2FDA" w:rsidP="00CB2FD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</w:rPr>
      </w:pPr>
      <w:r w:rsidRPr="00CB2FDA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Speaker Agreements</w:t>
      </w:r>
    </w:p>
    <w:p w:rsidR="00CB2FDA" w:rsidRPr="00CB2FDA" w:rsidRDefault="00CB2FDA" w:rsidP="00CB2FD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</w:rPr>
      </w:pPr>
      <w:r w:rsidRPr="00CB2FDA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CB2FD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CB2FDA">
        <w:rPr>
          <w:rFonts w:ascii="Tahoma" w:eastAsia="Times New Roman" w:hAnsi="Tahoma" w:cs="Tahoma"/>
          <w:color w:val="000000"/>
          <w:sz w:val="24"/>
          <w:szCs w:val="24"/>
        </w:rPr>
        <w:t>Include travel arrangements where appropriate, e.g., airfare, hotel, etc.  Sample language: </w:t>
      </w:r>
    </w:p>
    <w:p w:rsidR="00CB2FDA" w:rsidRPr="00CB2FDA" w:rsidRDefault="00CB2FDA" w:rsidP="00CB2FDA">
      <w:pPr>
        <w:shd w:val="clear" w:color="auto" w:fill="FFFFFF"/>
        <w:spacing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</w:rPr>
      </w:pPr>
      <w:r w:rsidRPr="00CB2FDA">
        <w:rPr>
          <w:rFonts w:ascii="Tahoma" w:eastAsia="Times New Roman" w:hAnsi="Tahoma" w:cs="Tahoma"/>
          <w:color w:val="000000"/>
          <w:sz w:val="20"/>
          <w:szCs w:val="20"/>
        </w:rPr>
        <w:t xml:space="preserve">The University reimburses only for reasonable travel expenses, e.g. coach airfare, moderate rate hotels, and standard IRS High-Low Substantiation Method rates for per diem including meals.  Excessive travel or other related charges </w:t>
      </w:r>
      <w:proofErr w:type="gramStart"/>
      <w:r w:rsidRPr="00CB2FDA">
        <w:rPr>
          <w:rFonts w:ascii="Tahoma" w:eastAsia="Times New Roman" w:hAnsi="Tahoma" w:cs="Tahoma"/>
          <w:color w:val="000000"/>
          <w:sz w:val="20"/>
          <w:szCs w:val="20"/>
        </w:rPr>
        <w:t>will not be considered</w:t>
      </w:r>
      <w:proofErr w:type="gramEnd"/>
      <w:r w:rsidRPr="00CB2FDA">
        <w:rPr>
          <w:rFonts w:ascii="Tahoma" w:eastAsia="Times New Roman" w:hAnsi="Tahoma" w:cs="Tahoma"/>
          <w:color w:val="000000"/>
          <w:sz w:val="20"/>
          <w:szCs w:val="20"/>
        </w:rPr>
        <w:t xml:space="preserve"> reimbursable</w:t>
      </w:r>
      <w:r w:rsidRPr="00CB2FDA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:rsidR="00CB2FDA" w:rsidRPr="00CB2FDA" w:rsidRDefault="00CB2FDA" w:rsidP="00CB2FD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</w:rPr>
      </w:pPr>
      <w:r w:rsidRPr="00CB2FDA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CB2FD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gramStart"/>
      <w:r w:rsidRPr="00CB2FDA">
        <w:rPr>
          <w:rFonts w:ascii="Tahoma" w:eastAsia="Times New Roman" w:hAnsi="Tahoma" w:cs="Tahoma"/>
          <w:color w:val="000000"/>
          <w:sz w:val="24"/>
          <w:szCs w:val="24"/>
        </w:rPr>
        <w:t>For</w:t>
      </w:r>
      <w:proofErr w:type="gramEnd"/>
      <w:r w:rsidRPr="00CB2FDA">
        <w:rPr>
          <w:rFonts w:ascii="Tahoma" w:eastAsia="Times New Roman" w:hAnsi="Tahoma" w:cs="Tahoma"/>
          <w:color w:val="000000"/>
          <w:sz w:val="24"/>
          <w:szCs w:val="24"/>
        </w:rPr>
        <w:t xml:space="preserve"> international visitors without social security numbers, use on-line GLACIER forms or check with Financial Services.</w:t>
      </w:r>
    </w:p>
    <w:p w:rsidR="00CB2FDA" w:rsidRPr="00CB2FDA" w:rsidRDefault="00CB2FDA" w:rsidP="00CB2FD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</w:rPr>
      </w:pPr>
      <w:r w:rsidRPr="00CB2FDA">
        <w:rPr>
          <w:rFonts w:ascii="Tahoma" w:eastAsia="Times New Roman" w:hAnsi="Tahoma" w:cs="Tahoma"/>
          <w:color w:val="666666"/>
          <w:sz w:val="18"/>
          <w:szCs w:val="18"/>
        </w:rPr>
        <w:t> </w:t>
      </w:r>
    </w:p>
    <w:p w:rsidR="00CB2FDA" w:rsidRPr="00CB2FDA" w:rsidRDefault="00CB2FDA" w:rsidP="00CB2FD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</w:rPr>
      </w:pPr>
      <w:r w:rsidRPr="00CB2FDA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Independent Consultant/Contractor Agreements</w:t>
      </w:r>
    </w:p>
    <w:p w:rsidR="00CB2FDA" w:rsidRPr="00CB2FDA" w:rsidRDefault="00CB2FDA" w:rsidP="00CB2FD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</w:rPr>
      </w:pPr>
      <w:r w:rsidRPr="00CB2FDA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CB2FD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gramStart"/>
      <w:r w:rsidRPr="00CB2FDA">
        <w:rPr>
          <w:rFonts w:ascii="Tahoma" w:eastAsia="Times New Roman" w:hAnsi="Tahoma" w:cs="Tahoma"/>
          <w:color w:val="000000"/>
          <w:sz w:val="24"/>
          <w:szCs w:val="24"/>
        </w:rPr>
        <w:t>Be</w:t>
      </w:r>
      <w:proofErr w:type="gramEnd"/>
      <w:r w:rsidRPr="00CB2FDA">
        <w:rPr>
          <w:rFonts w:ascii="Tahoma" w:eastAsia="Times New Roman" w:hAnsi="Tahoma" w:cs="Tahoma"/>
          <w:color w:val="000000"/>
          <w:sz w:val="24"/>
          <w:szCs w:val="24"/>
        </w:rPr>
        <w:t xml:space="preserve"> sure to include a specific description of the nature of the services, either in the agreement or attached as scope of work.</w:t>
      </w:r>
    </w:p>
    <w:p w:rsidR="00CB2FDA" w:rsidRPr="00CB2FDA" w:rsidRDefault="00CB2FDA" w:rsidP="00CB2FD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</w:rPr>
      </w:pPr>
      <w:r w:rsidRPr="00CB2FDA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CB2FD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gramStart"/>
      <w:r w:rsidRPr="00CB2FDA">
        <w:rPr>
          <w:rFonts w:ascii="Tahoma" w:eastAsia="Times New Roman" w:hAnsi="Tahoma" w:cs="Tahoma"/>
          <w:color w:val="000000"/>
          <w:sz w:val="24"/>
          <w:szCs w:val="24"/>
        </w:rPr>
        <w:t>The</w:t>
      </w:r>
      <w:proofErr w:type="gramEnd"/>
      <w:r w:rsidRPr="00CB2FDA">
        <w:rPr>
          <w:rFonts w:ascii="Tahoma" w:eastAsia="Times New Roman" w:hAnsi="Tahoma" w:cs="Tahoma"/>
          <w:color w:val="000000"/>
          <w:sz w:val="24"/>
          <w:szCs w:val="24"/>
        </w:rPr>
        <w:t xml:space="preserve"> scope of work must be limited to the deliverables and not contain additional terms and conditions.</w:t>
      </w:r>
    </w:p>
    <w:p w:rsidR="00CB2FDA" w:rsidRPr="00CB2FDA" w:rsidRDefault="00CB2FDA" w:rsidP="00CB2FD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</w:rPr>
      </w:pPr>
      <w:r w:rsidRPr="00CB2FDA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CB2FD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gramStart"/>
      <w:r w:rsidRPr="00CB2FDA">
        <w:rPr>
          <w:rFonts w:ascii="Tahoma" w:eastAsia="Times New Roman" w:hAnsi="Tahoma" w:cs="Tahoma"/>
          <w:color w:val="000000"/>
          <w:sz w:val="24"/>
          <w:szCs w:val="24"/>
        </w:rPr>
        <w:t>The</w:t>
      </w:r>
      <w:proofErr w:type="gramEnd"/>
      <w:r w:rsidRPr="00CB2FDA">
        <w:rPr>
          <w:rFonts w:ascii="Tahoma" w:eastAsia="Times New Roman" w:hAnsi="Tahoma" w:cs="Tahoma"/>
          <w:color w:val="000000"/>
          <w:sz w:val="24"/>
          <w:szCs w:val="24"/>
        </w:rPr>
        <w:t xml:space="preserve"> term must have a definite beginning and ending date.</w:t>
      </w:r>
    </w:p>
    <w:p w:rsidR="00CB2FDA" w:rsidRPr="00CB2FDA" w:rsidRDefault="00CB2FDA" w:rsidP="00CB2FD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</w:rPr>
      </w:pPr>
      <w:r w:rsidRPr="00CB2FDA">
        <w:rPr>
          <w:rFonts w:ascii="Symbol" w:eastAsia="Times New Roman" w:hAnsi="Symbol" w:cs="Tahoma"/>
          <w:color w:val="000000"/>
          <w:sz w:val="24"/>
          <w:szCs w:val="24"/>
        </w:rPr>
        <w:lastRenderedPageBreak/>
        <w:t></w:t>
      </w:r>
      <w:r w:rsidRPr="00CB2FD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gramStart"/>
      <w:r w:rsidRPr="00CB2FDA">
        <w:rPr>
          <w:rFonts w:ascii="Tahoma" w:eastAsia="Times New Roman" w:hAnsi="Tahoma" w:cs="Tahoma"/>
          <w:color w:val="000000"/>
          <w:sz w:val="24"/>
          <w:szCs w:val="24"/>
        </w:rPr>
        <w:t>Must</w:t>
      </w:r>
      <w:proofErr w:type="gramEnd"/>
      <w:r w:rsidRPr="00CB2FDA">
        <w:rPr>
          <w:rFonts w:ascii="Tahoma" w:eastAsia="Times New Roman" w:hAnsi="Tahoma" w:cs="Tahoma"/>
          <w:color w:val="000000"/>
          <w:sz w:val="24"/>
          <w:szCs w:val="24"/>
        </w:rPr>
        <w:t xml:space="preserve"> include a not-to-exceed number for compensation.</w:t>
      </w:r>
    </w:p>
    <w:p w:rsidR="00CB2FDA" w:rsidRPr="00CB2FDA" w:rsidRDefault="00CB2FDA" w:rsidP="00CB2FD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</w:rPr>
      </w:pPr>
      <w:r w:rsidRPr="00CB2FDA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CB2FD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CB2FDA">
        <w:rPr>
          <w:rFonts w:ascii="Tahoma" w:eastAsia="Times New Roman" w:hAnsi="Tahoma" w:cs="Tahoma"/>
          <w:color w:val="000000"/>
          <w:sz w:val="24"/>
          <w:szCs w:val="24"/>
        </w:rPr>
        <w:t>Select payment option</w:t>
      </w:r>
      <w:proofErr w:type="gramStart"/>
      <w:r w:rsidRPr="00CB2FDA">
        <w:rPr>
          <w:rFonts w:ascii="Tahoma" w:eastAsia="Times New Roman" w:hAnsi="Tahoma" w:cs="Tahoma"/>
          <w:color w:val="000000"/>
          <w:sz w:val="24"/>
          <w:szCs w:val="24"/>
        </w:rPr>
        <w:t>;</w:t>
      </w:r>
      <w:proofErr w:type="gramEnd"/>
      <w:r w:rsidRPr="00CB2FDA">
        <w:rPr>
          <w:rFonts w:ascii="Tahoma" w:eastAsia="Times New Roman" w:hAnsi="Tahoma" w:cs="Tahoma"/>
          <w:color w:val="000000"/>
          <w:sz w:val="24"/>
          <w:szCs w:val="24"/>
        </w:rPr>
        <w:t xml:space="preserve"> if unsure, choose payment upon submission of invoice.</w:t>
      </w:r>
    </w:p>
    <w:p w:rsidR="00CB2FDA" w:rsidRPr="00CB2FDA" w:rsidRDefault="00CB2FDA" w:rsidP="00CB2FD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</w:rPr>
      </w:pPr>
      <w:r w:rsidRPr="00CB2FDA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CB2FD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CB2FDA">
        <w:rPr>
          <w:rFonts w:ascii="Tahoma" w:eastAsia="Times New Roman" w:hAnsi="Tahoma" w:cs="Tahoma"/>
          <w:color w:val="000000"/>
          <w:sz w:val="24"/>
          <w:szCs w:val="24"/>
        </w:rPr>
        <w:t>Make sure to identify individual to receive consultant’s report.</w:t>
      </w:r>
    </w:p>
    <w:p w:rsidR="00CB2FDA" w:rsidRPr="00CB2FDA" w:rsidRDefault="00CB2FDA" w:rsidP="00CB2FD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</w:rPr>
      </w:pPr>
      <w:r w:rsidRPr="00CB2FDA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CB2FD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CB2FDA">
        <w:rPr>
          <w:rFonts w:ascii="Tahoma" w:eastAsia="Times New Roman" w:hAnsi="Tahoma" w:cs="Tahoma"/>
          <w:color w:val="000000"/>
          <w:sz w:val="24"/>
          <w:szCs w:val="24"/>
        </w:rPr>
        <w:t>Include name and address for purposes of notification. </w:t>
      </w:r>
    </w:p>
    <w:p w:rsidR="00CB2FDA" w:rsidRPr="00CB2FDA" w:rsidRDefault="00CB2FDA" w:rsidP="00CB2FD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</w:rPr>
      </w:pPr>
      <w:r w:rsidRPr="00CB2FDA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CB2FD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CB2FDA">
        <w:rPr>
          <w:rFonts w:ascii="Tahoma" w:eastAsia="Times New Roman" w:hAnsi="Tahoma" w:cs="Tahoma"/>
          <w:color w:val="000000"/>
          <w:sz w:val="24"/>
          <w:szCs w:val="24"/>
        </w:rPr>
        <w:t xml:space="preserve">Insurance requirements </w:t>
      </w:r>
      <w:proofErr w:type="gramStart"/>
      <w:r w:rsidRPr="00CB2FDA">
        <w:rPr>
          <w:rFonts w:ascii="Tahoma" w:eastAsia="Times New Roman" w:hAnsi="Tahoma" w:cs="Tahoma"/>
          <w:color w:val="000000"/>
          <w:sz w:val="24"/>
          <w:szCs w:val="24"/>
        </w:rPr>
        <w:t>should be reviewed</w:t>
      </w:r>
      <w:proofErr w:type="gramEnd"/>
      <w:r w:rsidRPr="00CB2FDA">
        <w:rPr>
          <w:rFonts w:ascii="Tahoma" w:eastAsia="Times New Roman" w:hAnsi="Tahoma" w:cs="Tahoma"/>
          <w:color w:val="000000"/>
          <w:sz w:val="24"/>
          <w:szCs w:val="24"/>
        </w:rPr>
        <w:t xml:space="preserve"> with Risk Management before submission of agreement. </w:t>
      </w:r>
    </w:p>
    <w:p w:rsidR="00CB2FDA" w:rsidRPr="00CB2FDA" w:rsidRDefault="00CB2FDA" w:rsidP="00CB2FD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</w:rPr>
      </w:pPr>
      <w:r w:rsidRPr="00CB2FDA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CB2FD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gramStart"/>
      <w:r w:rsidRPr="00CB2FDA">
        <w:rPr>
          <w:rFonts w:ascii="Tahoma" w:eastAsia="Times New Roman" w:hAnsi="Tahoma" w:cs="Tahoma"/>
          <w:color w:val="000000"/>
          <w:sz w:val="24"/>
          <w:szCs w:val="24"/>
        </w:rPr>
        <w:t>If</w:t>
      </w:r>
      <w:proofErr w:type="gramEnd"/>
      <w:r w:rsidRPr="00CB2FDA">
        <w:rPr>
          <w:rFonts w:ascii="Tahoma" w:eastAsia="Times New Roman" w:hAnsi="Tahoma" w:cs="Tahoma"/>
          <w:color w:val="000000"/>
          <w:sz w:val="24"/>
          <w:szCs w:val="24"/>
        </w:rPr>
        <w:t xml:space="preserve"> insurance checked “yes”, the insurance attachment must be completed in accordance with Risk Management’s recommendations. </w:t>
      </w:r>
    </w:p>
    <w:p w:rsidR="00CB2FDA" w:rsidRPr="00CB2FDA" w:rsidRDefault="00CB2FDA" w:rsidP="00CB2FDA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Tahoma" w:eastAsia="Times New Roman" w:hAnsi="Tahoma" w:cs="Tahoma"/>
          <w:color w:val="666666"/>
          <w:sz w:val="18"/>
          <w:szCs w:val="18"/>
        </w:rPr>
      </w:pPr>
      <w:r w:rsidRPr="00CB2FDA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CB2FD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CB2FDA">
        <w:rPr>
          <w:rFonts w:ascii="Symbol" w:eastAsia="Times New Roman" w:hAnsi="Symbol" w:cs="Tahoma"/>
          <w:color w:val="000000"/>
          <w:sz w:val="24"/>
          <w:szCs w:val="24"/>
        </w:rPr>
        <w:t></w:t>
      </w:r>
      <w:r w:rsidRPr="00CB2FD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gramStart"/>
      <w:r w:rsidRPr="00CB2FDA">
        <w:rPr>
          <w:rFonts w:ascii="Tahoma" w:eastAsia="Times New Roman" w:hAnsi="Tahoma" w:cs="Tahoma"/>
          <w:color w:val="000000"/>
          <w:sz w:val="24"/>
          <w:szCs w:val="24"/>
        </w:rPr>
        <w:t>Checking</w:t>
      </w:r>
      <w:proofErr w:type="gramEnd"/>
      <w:r w:rsidRPr="00CB2FDA">
        <w:rPr>
          <w:rFonts w:ascii="Tahoma" w:eastAsia="Times New Roman" w:hAnsi="Tahoma" w:cs="Tahoma"/>
          <w:color w:val="000000"/>
          <w:sz w:val="24"/>
          <w:szCs w:val="24"/>
        </w:rPr>
        <w:t xml:space="preserve"> “no” to insurance requires approval by Risk Management.</w:t>
      </w:r>
    </w:p>
    <w:p w:rsidR="00CB2FDA" w:rsidRPr="00CB2FDA" w:rsidRDefault="00CB2FDA" w:rsidP="00CB2FDA">
      <w:pPr>
        <w:shd w:val="clear" w:color="auto" w:fill="FFFFFF"/>
        <w:spacing w:beforeAutospacing="1" w:after="100" w:afterAutospacing="1" w:line="240" w:lineRule="auto"/>
        <w:ind w:hanging="360"/>
        <w:rPr>
          <w:rFonts w:ascii="Tahoma" w:eastAsia="Times New Roman" w:hAnsi="Tahoma" w:cs="Tahoma"/>
          <w:color w:val="666666"/>
          <w:sz w:val="18"/>
          <w:szCs w:val="18"/>
        </w:rPr>
      </w:pPr>
      <w:r w:rsidRPr="00CB2FDA">
        <w:rPr>
          <w:rFonts w:ascii="Tahoma" w:eastAsia="Times New Roman" w:hAnsi="Tahoma" w:cs="Tahoma"/>
          <w:color w:val="666666"/>
          <w:sz w:val="18"/>
          <w:szCs w:val="18"/>
        </w:rPr>
        <w:t> </w:t>
      </w:r>
    </w:p>
    <w:p w:rsidR="00CB2FDA" w:rsidRPr="00CB2FDA" w:rsidRDefault="00CB2FDA" w:rsidP="00CB2FDA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Tahoma" w:eastAsia="Times New Roman" w:hAnsi="Tahoma" w:cs="Tahoma"/>
          <w:color w:val="666666"/>
          <w:sz w:val="18"/>
          <w:szCs w:val="18"/>
        </w:rPr>
      </w:pPr>
      <w:r w:rsidRPr="00CB2F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Should you have any questions, please kindly contact our office at </w:t>
      </w:r>
      <w:hyperlink r:id="rId4" w:history="1">
        <w:r w:rsidRPr="00CB2FDA">
          <w:rPr>
            <w:rFonts w:ascii="Tahoma" w:eastAsia="Times New Roman" w:hAnsi="Tahoma" w:cs="Tahoma"/>
            <w:b/>
            <w:bCs/>
            <w:color w:val="3966BF"/>
            <w:sz w:val="24"/>
            <w:szCs w:val="24"/>
          </w:rPr>
          <w:t>legalaffairs@chapman.edu</w:t>
        </w:r>
      </w:hyperlink>
      <w:r w:rsidRPr="00CB2F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 or (714) 997-6533</w:t>
      </w:r>
    </w:p>
    <w:p w:rsidR="004E09AE" w:rsidRDefault="004E09AE">
      <w:bookmarkStart w:id="0" w:name="_GoBack"/>
      <w:bookmarkEnd w:id="0"/>
    </w:p>
    <w:sectPr w:rsidR="004E0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DA"/>
    <w:rsid w:val="004E09AE"/>
    <w:rsid w:val="00CB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F88AA-BC63-4B99-B766-DBB0E4A1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2F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752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15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galaffairs@chapma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Chapman University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Bacio, Sandra</dc:creator>
  <cp:keywords/>
  <dc:description/>
  <cp:lastModifiedBy>Bacio, Sandra</cp:lastModifiedBy>
  <cp:revision>1</cp:revision>
  <dcterms:created xsi:type="dcterms:W3CDTF">2018-11-15T22:21:00Z</dcterms:created>
  <dcterms:modified xsi:type="dcterms:W3CDTF">2018-11-15T22:21:00Z</dcterms:modified>
</cp:coreProperties>
</file>