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939663943"/>
        <w:docPartObj>
          <w:docPartGallery w:val="Cover Pages"/>
          <w:docPartUnique/>
        </w:docPartObj>
      </w:sdtPr>
      <w:sdtEndPr/>
      <w:sdtContent>
        <w:bookmarkStart w:id="0" w:name="_GoBack" w:displacedByCustomXml="prev"/>
        <w:bookmarkEnd w:id="0" w:displacedByCustomXml="prev"/>
        <w:p w14:paraId="54DDCF92" w14:textId="77777777" w:rsidR="005D759D" w:rsidRDefault="005D759D"/>
        <w:p w14:paraId="54DDCF93" w14:textId="77777777" w:rsidR="005D759D" w:rsidRDefault="005D759D">
          <w:r>
            <w:rPr>
              <w:noProof/>
            </w:rPr>
            <w:drawing>
              <wp:inline distT="0" distB="0" distL="0" distR="0" wp14:anchorId="54DDD223" wp14:editId="54DDD224">
                <wp:extent cx="3474720" cy="3566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logo_CMYK2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4720" cy="356616"/>
                        </a:xfrm>
                        <a:prstGeom prst="rect">
                          <a:avLst/>
                        </a:prstGeom>
                      </pic:spPr>
                    </pic:pic>
                  </a:graphicData>
                </a:graphic>
              </wp:inline>
            </w:drawing>
          </w:r>
        </w:p>
        <w:p w14:paraId="54DDCF94" w14:textId="77777777" w:rsidR="005D759D" w:rsidRDefault="005D759D"/>
        <w:p w14:paraId="54DDCF95" w14:textId="77777777" w:rsidR="005D759D" w:rsidRDefault="005D759D" w:rsidP="005D759D">
          <w:pPr>
            <w:jc w:val="center"/>
            <w:rPr>
              <w:rFonts w:cs="Arial"/>
              <w:b/>
              <w:sz w:val="28"/>
              <w:szCs w:val="28"/>
            </w:rPr>
          </w:pPr>
          <w:r w:rsidRPr="008A56E8">
            <w:rPr>
              <w:rFonts w:cs="Arial"/>
              <w:b/>
              <w:sz w:val="28"/>
              <w:szCs w:val="28"/>
            </w:rPr>
            <w:t>REFERENCE GUIDE</w:t>
          </w:r>
          <w:r>
            <w:rPr>
              <w:rFonts w:cs="Arial"/>
              <w:b/>
              <w:sz w:val="28"/>
              <w:szCs w:val="28"/>
            </w:rPr>
            <w:t xml:space="preserve"> - BUDGET REPORTS IN PEOPLESOFT</w:t>
          </w:r>
        </w:p>
        <w:sdt>
          <w:sdtPr>
            <w:rPr>
              <w:rFonts w:ascii="Arial" w:eastAsiaTheme="minorHAnsi" w:hAnsi="Arial" w:cstheme="minorBidi"/>
              <w:color w:val="auto"/>
              <w:sz w:val="22"/>
              <w:szCs w:val="22"/>
            </w:rPr>
            <w:id w:val="1879962836"/>
            <w:docPartObj>
              <w:docPartGallery w:val="Table of Contents"/>
              <w:docPartUnique/>
            </w:docPartObj>
          </w:sdtPr>
          <w:sdtEndPr>
            <w:rPr>
              <w:b/>
              <w:bCs/>
              <w:noProof/>
            </w:rPr>
          </w:sdtEndPr>
          <w:sdtContent>
            <w:p w14:paraId="5D1615AA" w14:textId="1CC4156C" w:rsidR="000638F0" w:rsidRDefault="000638F0">
              <w:pPr>
                <w:pStyle w:val="TOCHeading"/>
              </w:pPr>
            </w:p>
            <w:p w14:paraId="609AA763" w14:textId="77777777" w:rsidR="007756D9" w:rsidRDefault="000638F0">
              <w:pPr>
                <w:pStyle w:val="TOC1"/>
                <w:tabs>
                  <w:tab w:val="right" w:leader="dot" w:pos="10070"/>
                </w:tabs>
                <w:rPr>
                  <w:rFonts w:cstheme="minorBidi"/>
                  <w:noProof/>
                </w:rPr>
              </w:pPr>
              <w:r>
                <w:fldChar w:fldCharType="begin"/>
              </w:r>
              <w:r>
                <w:instrText xml:space="preserve"> TOC \o "1-3" \h \z \u </w:instrText>
              </w:r>
              <w:r>
                <w:fldChar w:fldCharType="separate"/>
              </w:r>
              <w:hyperlink w:anchor="_Toc453598289" w:history="1">
                <w:r w:rsidR="007756D9" w:rsidRPr="00950172">
                  <w:rPr>
                    <w:rStyle w:val="Hyperlink"/>
                    <w:rFonts w:ascii="Arial" w:hAnsi="Arial" w:cs="Arial"/>
                    <w:noProof/>
                  </w:rPr>
                  <w:t>Report Summaries:</w:t>
                </w:r>
                <w:r w:rsidR="007756D9">
                  <w:rPr>
                    <w:noProof/>
                    <w:webHidden/>
                  </w:rPr>
                  <w:tab/>
                </w:r>
                <w:r w:rsidR="007756D9">
                  <w:rPr>
                    <w:noProof/>
                    <w:webHidden/>
                  </w:rPr>
                  <w:fldChar w:fldCharType="begin"/>
                </w:r>
                <w:r w:rsidR="007756D9">
                  <w:rPr>
                    <w:noProof/>
                    <w:webHidden/>
                  </w:rPr>
                  <w:instrText xml:space="preserve"> PAGEREF _Toc453598289 \h </w:instrText>
                </w:r>
                <w:r w:rsidR="007756D9">
                  <w:rPr>
                    <w:noProof/>
                    <w:webHidden/>
                  </w:rPr>
                </w:r>
                <w:r w:rsidR="007756D9">
                  <w:rPr>
                    <w:noProof/>
                    <w:webHidden/>
                  </w:rPr>
                  <w:fldChar w:fldCharType="separate"/>
                </w:r>
                <w:r w:rsidR="000767C2">
                  <w:rPr>
                    <w:noProof/>
                    <w:webHidden/>
                  </w:rPr>
                  <w:t>1</w:t>
                </w:r>
                <w:r w:rsidR="007756D9">
                  <w:rPr>
                    <w:noProof/>
                    <w:webHidden/>
                  </w:rPr>
                  <w:fldChar w:fldCharType="end"/>
                </w:r>
              </w:hyperlink>
            </w:p>
            <w:p w14:paraId="28145F4D" w14:textId="77777777" w:rsidR="007756D9" w:rsidRDefault="003C1F60">
              <w:pPr>
                <w:pStyle w:val="TOC1"/>
                <w:tabs>
                  <w:tab w:val="right" w:leader="dot" w:pos="10070"/>
                </w:tabs>
                <w:rPr>
                  <w:rFonts w:cstheme="minorBidi"/>
                  <w:noProof/>
                </w:rPr>
              </w:pPr>
              <w:hyperlink w:anchor="_Toc453598290" w:history="1">
                <w:r w:rsidR="007756D9" w:rsidRPr="00950172">
                  <w:rPr>
                    <w:rStyle w:val="Hyperlink"/>
                    <w:rFonts w:ascii="Arial" w:hAnsi="Arial" w:cs="Arial"/>
                    <w:noProof/>
                  </w:rPr>
                  <w:t>Navigation Details:</w:t>
                </w:r>
                <w:r w:rsidR="007756D9">
                  <w:rPr>
                    <w:noProof/>
                    <w:webHidden/>
                  </w:rPr>
                  <w:tab/>
                </w:r>
                <w:r w:rsidR="007756D9">
                  <w:rPr>
                    <w:noProof/>
                    <w:webHidden/>
                  </w:rPr>
                  <w:fldChar w:fldCharType="begin"/>
                </w:r>
                <w:r w:rsidR="007756D9">
                  <w:rPr>
                    <w:noProof/>
                    <w:webHidden/>
                  </w:rPr>
                  <w:instrText xml:space="preserve"> PAGEREF _Toc453598290 \h </w:instrText>
                </w:r>
                <w:r w:rsidR="007756D9">
                  <w:rPr>
                    <w:noProof/>
                    <w:webHidden/>
                  </w:rPr>
                </w:r>
                <w:r w:rsidR="007756D9">
                  <w:rPr>
                    <w:noProof/>
                    <w:webHidden/>
                  </w:rPr>
                  <w:fldChar w:fldCharType="separate"/>
                </w:r>
                <w:r w:rsidR="000767C2">
                  <w:rPr>
                    <w:noProof/>
                    <w:webHidden/>
                  </w:rPr>
                  <w:t>3</w:t>
                </w:r>
                <w:r w:rsidR="007756D9">
                  <w:rPr>
                    <w:noProof/>
                    <w:webHidden/>
                  </w:rPr>
                  <w:fldChar w:fldCharType="end"/>
                </w:r>
              </w:hyperlink>
            </w:p>
            <w:p w14:paraId="3098DAC0" w14:textId="77777777" w:rsidR="007756D9" w:rsidRDefault="003C1F60">
              <w:pPr>
                <w:pStyle w:val="TOC1"/>
                <w:tabs>
                  <w:tab w:val="right" w:leader="dot" w:pos="10070"/>
                </w:tabs>
                <w:rPr>
                  <w:rFonts w:cstheme="minorBidi"/>
                  <w:noProof/>
                </w:rPr>
              </w:pPr>
              <w:hyperlink w:anchor="_Toc453598291" w:history="1">
                <w:r w:rsidR="007756D9" w:rsidRPr="00950172">
                  <w:rPr>
                    <w:rStyle w:val="Hyperlink"/>
                    <w:rFonts w:ascii="Arial" w:hAnsi="Arial" w:cs="Arial"/>
                    <w:noProof/>
                  </w:rPr>
                  <w:t>REPORTS:</w:t>
                </w:r>
                <w:r w:rsidR="007756D9">
                  <w:rPr>
                    <w:noProof/>
                    <w:webHidden/>
                  </w:rPr>
                  <w:tab/>
                </w:r>
                <w:r w:rsidR="007756D9">
                  <w:rPr>
                    <w:noProof/>
                    <w:webHidden/>
                  </w:rPr>
                  <w:fldChar w:fldCharType="begin"/>
                </w:r>
                <w:r w:rsidR="007756D9">
                  <w:rPr>
                    <w:noProof/>
                    <w:webHidden/>
                  </w:rPr>
                  <w:instrText xml:space="preserve"> PAGEREF _Toc453598291 \h </w:instrText>
                </w:r>
                <w:r w:rsidR="007756D9">
                  <w:rPr>
                    <w:noProof/>
                    <w:webHidden/>
                  </w:rPr>
                </w:r>
                <w:r w:rsidR="007756D9">
                  <w:rPr>
                    <w:noProof/>
                    <w:webHidden/>
                  </w:rPr>
                  <w:fldChar w:fldCharType="separate"/>
                </w:r>
                <w:r w:rsidR="000767C2">
                  <w:rPr>
                    <w:noProof/>
                    <w:webHidden/>
                  </w:rPr>
                  <w:t>4</w:t>
                </w:r>
                <w:r w:rsidR="007756D9">
                  <w:rPr>
                    <w:noProof/>
                    <w:webHidden/>
                  </w:rPr>
                  <w:fldChar w:fldCharType="end"/>
                </w:r>
              </w:hyperlink>
            </w:p>
            <w:p w14:paraId="730CC00E" w14:textId="77777777" w:rsidR="007756D9" w:rsidRDefault="003C1F60">
              <w:pPr>
                <w:pStyle w:val="TOC1"/>
                <w:tabs>
                  <w:tab w:val="right" w:leader="dot" w:pos="10070"/>
                </w:tabs>
                <w:rPr>
                  <w:rFonts w:cstheme="minorBidi"/>
                  <w:noProof/>
                </w:rPr>
              </w:pPr>
              <w:hyperlink w:anchor="_Toc453598292" w:history="1">
                <w:r w:rsidR="007756D9" w:rsidRPr="00950172">
                  <w:rPr>
                    <w:rStyle w:val="Hyperlink"/>
                    <w:rFonts w:ascii="Arial" w:hAnsi="Arial" w:cs="Arial"/>
                    <w:noProof/>
                  </w:rPr>
                  <w:t>Budget to Actuals with Encumbrances</w:t>
                </w:r>
                <w:r w:rsidR="007756D9">
                  <w:rPr>
                    <w:noProof/>
                    <w:webHidden/>
                  </w:rPr>
                  <w:tab/>
                </w:r>
                <w:r w:rsidR="007756D9">
                  <w:rPr>
                    <w:noProof/>
                    <w:webHidden/>
                  </w:rPr>
                  <w:fldChar w:fldCharType="begin"/>
                </w:r>
                <w:r w:rsidR="007756D9">
                  <w:rPr>
                    <w:noProof/>
                    <w:webHidden/>
                  </w:rPr>
                  <w:instrText xml:space="preserve"> PAGEREF _Toc453598292 \h </w:instrText>
                </w:r>
                <w:r w:rsidR="007756D9">
                  <w:rPr>
                    <w:noProof/>
                    <w:webHidden/>
                  </w:rPr>
                </w:r>
                <w:r w:rsidR="007756D9">
                  <w:rPr>
                    <w:noProof/>
                    <w:webHidden/>
                  </w:rPr>
                  <w:fldChar w:fldCharType="separate"/>
                </w:r>
                <w:r w:rsidR="000767C2">
                  <w:rPr>
                    <w:noProof/>
                    <w:webHidden/>
                  </w:rPr>
                  <w:t>4</w:t>
                </w:r>
                <w:r w:rsidR="007756D9">
                  <w:rPr>
                    <w:noProof/>
                    <w:webHidden/>
                  </w:rPr>
                  <w:fldChar w:fldCharType="end"/>
                </w:r>
              </w:hyperlink>
            </w:p>
            <w:p w14:paraId="4B30BDCA" w14:textId="77777777" w:rsidR="007756D9" w:rsidRDefault="003C1F60">
              <w:pPr>
                <w:pStyle w:val="TOC2"/>
                <w:tabs>
                  <w:tab w:val="right" w:leader="dot" w:pos="10070"/>
                </w:tabs>
                <w:rPr>
                  <w:rFonts w:cstheme="minorBidi"/>
                  <w:noProof/>
                </w:rPr>
              </w:pPr>
              <w:hyperlink w:anchor="_Toc453598293" w:history="1">
                <w:r w:rsidR="007756D9" w:rsidRPr="00950172">
                  <w:rPr>
                    <w:rStyle w:val="Hyperlink"/>
                    <w:rFonts w:ascii="Arial" w:hAnsi="Arial" w:cs="Arial"/>
                    <w:noProof/>
                  </w:rPr>
                  <w:t>Run Control</w:t>
                </w:r>
                <w:r w:rsidR="007756D9">
                  <w:rPr>
                    <w:noProof/>
                    <w:webHidden/>
                  </w:rPr>
                  <w:tab/>
                </w:r>
                <w:r w:rsidR="007756D9">
                  <w:rPr>
                    <w:noProof/>
                    <w:webHidden/>
                  </w:rPr>
                  <w:fldChar w:fldCharType="begin"/>
                </w:r>
                <w:r w:rsidR="007756D9">
                  <w:rPr>
                    <w:noProof/>
                    <w:webHidden/>
                  </w:rPr>
                  <w:instrText xml:space="preserve"> PAGEREF _Toc453598293 \h </w:instrText>
                </w:r>
                <w:r w:rsidR="007756D9">
                  <w:rPr>
                    <w:noProof/>
                    <w:webHidden/>
                  </w:rPr>
                </w:r>
                <w:r w:rsidR="007756D9">
                  <w:rPr>
                    <w:noProof/>
                    <w:webHidden/>
                  </w:rPr>
                  <w:fldChar w:fldCharType="separate"/>
                </w:r>
                <w:r w:rsidR="000767C2">
                  <w:rPr>
                    <w:noProof/>
                    <w:webHidden/>
                  </w:rPr>
                  <w:t>4</w:t>
                </w:r>
                <w:r w:rsidR="007756D9">
                  <w:rPr>
                    <w:noProof/>
                    <w:webHidden/>
                  </w:rPr>
                  <w:fldChar w:fldCharType="end"/>
                </w:r>
              </w:hyperlink>
            </w:p>
            <w:p w14:paraId="27EDCD05" w14:textId="77777777" w:rsidR="007756D9" w:rsidRDefault="003C1F60">
              <w:pPr>
                <w:pStyle w:val="TOC2"/>
                <w:tabs>
                  <w:tab w:val="right" w:leader="dot" w:pos="10070"/>
                </w:tabs>
                <w:rPr>
                  <w:rFonts w:cstheme="minorBidi"/>
                  <w:noProof/>
                </w:rPr>
              </w:pPr>
              <w:hyperlink w:anchor="_Toc453598294" w:history="1">
                <w:r w:rsidR="007756D9" w:rsidRPr="00950172">
                  <w:rPr>
                    <w:rStyle w:val="Hyperlink"/>
                    <w:rFonts w:ascii="Arial" w:hAnsi="Arial" w:cs="Arial"/>
                    <w:noProof/>
                  </w:rPr>
                  <w:t>Template/Parameters</w:t>
                </w:r>
                <w:r w:rsidR="007756D9">
                  <w:rPr>
                    <w:noProof/>
                    <w:webHidden/>
                  </w:rPr>
                  <w:tab/>
                </w:r>
                <w:r w:rsidR="007756D9">
                  <w:rPr>
                    <w:noProof/>
                    <w:webHidden/>
                  </w:rPr>
                  <w:fldChar w:fldCharType="begin"/>
                </w:r>
                <w:r w:rsidR="007756D9">
                  <w:rPr>
                    <w:noProof/>
                    <w:webHidden/>
                  </w:rPr>
                  <w:instrText xml:space="preserve"> PAGEREF _Toc453598294 \h </w:instrText>
                </w:r>
                <w:r w:rsidR="007756D9">
                  <w:rPr>
                    <w:noProof/>
                    <w:webHidden/>
                  </w:rPr>
                </w:r>
                <w:r w:rsidR="007756D9">
                  <w:rPr>
                    <w:noProof/>
                    <w:webHidden/>
                  </w:rPr>
                  <w:fldChar w:fldCharType="separate"/>
                </w:r>
                <w:r w:rsidR="000767C2">
                  <w:rPr>
                    <w:noProof/>
                    <w:webHidden/>
                  </w:rPr>
                  <w:t>5</w:t>
                </w:r>
                <w:r w:rsidR="007756D9">
                  <w:rPr>
                    <w:noProof/>
                    <w:webHidden/>
                  </w:rPr>
                  <w:fldChar w:fldCharType="end"/>
                </w:r>
              </w:hyperlink>
            </w:p>
            <w:p w14:paraId="68DEFC1A" w14:textId="77777777" w:rsidR="007756D9" w:rsidRDefault="003C1F60">
              <w:pPr>
                <w:pStyle w:val="TOC2"/>
                <w:tabs>
                  <w:tab w:val="right" w:leader="dot" w:pos="10070"/>
                </w:tabs>
                <w:rPr>
                  <w:rFonts w:cstheme="minorBidi"/>
                  <w:noProof/>
                </w:rPr>
              </w:pPr>
              <w:hyperlink w:anchor="_Toc453598295" w:history="1">
                <w:r w:rsidR="007756D9" w:rsidRPr="00950172">
                  <w:rPr>
                    <w:rStyle w:val="Hyperlink"/>
                    <w:rFonts w:ascii="Arial" w:hAnsi="Arial" w:cs="Arial"/>
                    <w:noProof/>
                  </w:rPr>
                  <w:t>As of Date</w:t>
                </w:r>
                <w:r w:rsidR="007756D9">
                  <w:rPr>
                    <w:noProof/>
                    <w:webHidden/>
                  </w:rPr>
                  <w:tab/>
                </w:r>
                <w:r w:rsidR="007756D9">
                  <w:rPr>
                    <w:noProof/>
                    <w:webHidden/>
                  </w:rPr>
                  <w:fldChar w:fldCharType="begin"/>
                </w:r>
                <w:r w:rsidR="007756D9">
                  <w:rPr>
                    <w:noProof/>
                    <w:webHidden/>
                  </w:rPr>
                  <w:instrText xml:space="preserve"> PAGEREF _Toc453598295 \h </w:instrText>
                </w:r>
                <w:r w:rsidR="007756D9">
                  <w:rPr>
                    <w:noProof/>
                    <w:webHidden/>
                  </w:rPr>
                </w:r>
                <w:r w:rsidR="007756D9">
                  <w:rPr>
                    <w:noProof/>
                    <w:webHidden/>
                  </w:rPr>
                  <w:fldChar w:fldCharType="separate"/>
                </w:r>
                <w:r w:rsidR="000767C2">
                  <w:rPr>
                    <w:noProof/>
                    <w:webHidden/>
                  </w:rPr>
                  <w:t>5</w:t>
                </w:r>
                <w:r w:rsidR="007756D9">
                  <w:rPr>
                    <w:noProof/>
                    <w:webHidden/>
                  </w:rPr>
                  <w:fldChar w:fldCharType="end"/>
                </w:r>
              </w:hyperlink>
            </w:p>
            <w:p w14:paraId="4D7A4FA1" w14:textId="77777777" w:rsidR="007756D9" w:rsidRDefault="003C1F60">
              <w:pPr>
                <w:pStyle w:val="TOC2"/>
                <w:tabs>
                  <w:tab w:val="right" w:leader="dot" w:pos="10070"/>
                </w:tabs>
                <w:rPr>
                  <w:rFonts w:cstheme="minorBidi"/>
                  <w:noProof/>
                </w:rPr>
              </w:pPr>
              <w:hyperlink w:anchor="_Toc453598296" w:history="1">
                <w:r w:rsidR="007756D9" w:rsidRPr="00950172">
                  <w:rPr>
                    <w:rStyle w:val="Hyperlink"/>
                    <w:rFonts w:ascii="Arial" w:hAnsi="Arial" w:cs="Arial"/>
                    <w:noProof/>
                  </w:rPr>
                  <w:t>Run</w:t>
                </w:r>
                <w:r w:rsidR="007756D9">
                  <w:rPr>
                    <w:noProof/>
                    <w:webHidden/>
                  </w:rPr>
                  <w:tab/>
                </w:r>
                <w:r w:rsidR="007756D9">
                  <w:rPr>
                    <w:noProof/>
                    <w:webHidden/>
                  </w:rPr>
                  <w:fldChar w:fldCharType="begin"/>
                </w:r>
                <w:r w:rsidR="007756D9">
                  <w:rPr>
                    <w:noProof/>
                    <w:webHidden/>
                  </w:rPr>
                  <w:instrText xml:space="preserve"> PAGEREF _Toc453598296 \h </w:instrText>
                </w:r>
                <w:r w:rsidR="007756D9">
                  <w:rPr>
                    <w:noProof/>
                    <w:webHidden/>
                  </w:rPr>
                </w:r>
                <w:r w:rsidR="007756D9">
                  <w:rPr>
                    <w:noProof/>
                    <w:webHidden/>
                  </w:rPr>
                  <w:fldChar w:fldCharType="separate"/>
                </w:r>
                <w:r w:rsidR="000767C2">
                  <w:rPr>
                    <w:noProof/>
                    <w:webHidden/>
                  </w:rPr>
                  <w:t>7</w:t>
                </w:r>
                <w:r w:rsidR="007756D9">
                  <w:rPr>
                    <w:noProof/>
                    <w:webHidden/>
                  </w:rPr>
                  <w:fldChar w:fldCharType="end"/>
                </w:r>
              </w:hyperlink>
            </w:p>
            <w:p w14:paraId="684DB9B0" w14:textId="77777777" w:rsidR="007756D9" w:rsidRDefault="003C1F60">
              <w:pPr>
                <w:pStyle w:val="TOC2"/>
                <w:tabs>
                  <w:tab w:val="right" w:leader="dot" w:pos="10070"/>
                </w:tabs>
                <w:rPr>
                  <w:rFonts w:cstheme="minorBidi"/>
                  <w:noProof/>
                </w:rPr>
              </w:pPr>
              <w:hyperlink w:anchor="_Toc453598297" w:history="1">
                <w:r w:rsidR="007756D9" w:rsidRPr="00950172">
                  <w:rPr>
                    <w:rStyle w:val="Hyperlink"/>
                    <w:rFonts w:ascii="Arial" w:hAnsi="Arial" w:cs="Arial"/>
                    <w:noProof/>
                  </w:rPr>
                  <w:t>Process Scheduler</w:t>
                </w:r>
                <w:r w:rsidR="007756D9">
                  <w:rPr>
                    <w:noProof/>
                    <w:webHidden/>
                  </w:rPr>
                  <w:tab/>
                </w:r>
                <w:r w:rsidR="007756D9">
                  <w:rPr>
                    <w:noProof/>
                    <w:webHidden/>
                  </w:rPr>
                  <w:fldChar w:fldCharType="begin"/>
                </w:r>
                <w:r w:rsidR="007756D9">
                  <w:rPr>
                    <w:noProof/>
                    <w:webHidden/>
                  </w:rPr>
                  <w:instrText xml:space="preserve"> PAGEREF _Toc453598297 \h </w:instrText>
                </w:r>
                <w:r w:rsidR="007756D9">
                  <w:rPr>
                    <w:noProof/>
                    <w:webHidden/>
                  </w:rPr>
                </w:r>
                <w:r w:rsidR="007756D9">
                  <w:rPr>
                    <w:noProof/>
                    <w:webHidden/>
                  </w:rPr>
                  <w:fldChar w:fldCharType="separate"/>
                </w:r>
                <w:r w:rsidR="000767C2">
                  <w:rPr>
                    <w:noProof/>
                    <w:webHidden/>
                  </w:rPr>
                  <w:t>8</w:t>
                </w:r>
                <w:r w:rsidR="007756D9">
                  <w:rPr>
                    <w:noProof/>
                    <w:webHidden/>
                  </w:rPr>
                  <w:fldChar w:fldCharType="end"/>
                </w:r>
              </w:hyperlink>
            </w:p>
            <w:p w14:paraId="08D98BDA" w14:textId="77777777" w:rsidR="007756D9" w:rsidRDefault="003C1F60">
              <w:pPr>
                <w:pStyle w:val="TOC2"/>
                <w:tabs>
                  <w:tab w:val="right" w:leader="dot" w:pos="10070"/>
                </w:tabs>
                <w:rPr>
                  <w:rFonts w:cstheme="minorBidi"/>
                  <w:noProof/>
                </w:rPr>
              </w:pPr>
              <w:hyperlink w:anchor="_Toc453598298" w:history="1">
                <w:r w:rsidR="007756D9" w:rsidRPr="00950172">
                  <w:rPr>
                    <w:rStyle w:val="Hyperlink"/>
                    <w:rFonts w:ascii="Arial" w:hAnsi="Arial" w:cs="Arial"/>
                    <w:noProof/>
                  </w:rPr>
                  <w:t>Process Monitor</w:t>
                </w:r>
                <w:r w:rsidR="007756D9">
                  <w:rPr>
                    <w:noProof/>
                    <w:webHidden/>
                  </w:rPr>
                  <w:tab/>
                </w:r>
                <w:r w:rsidR="007756D9">
                  <w:rPr>
                    <w:noProof/>
                    <w:webHidden/>
                  </w:rPr>
                  <w:fldChar w:fldCharType="begin"/>
                </w:r>
                <w:r w:rsidR="007756D9">
                  <w:rPr>
                    <w:noProof/>
                    <w:webHidden/>
                  </w:rPr>
                  <w:instrText xml:space="preserve"> PAGEREF _Toc453598298 \h </w:instrText>
                </w:r>
                <w:r w:rsidR="007756D9">
                  <w:rPr>
                    <w:noProof/>
                    <w:webHidden/>
                  </w:rPr>
                </w:r>
                <w:r w:rsidR="007756D9">
                  <w:rPr>
                    <w:noProof/>
                    <w:webHidden/>
                  </w:rPr>
                  <w:fldChar w:fldCharType="separate"/>
                </w:r>
                <w:r w:rsidR="000767C2">
                  <w:rPr>
                    <w:noProof/>
                    <w:webHidden/>
                  </w:rPr>
                  <w:t>8</w:t>
                </w:r>
                <w:r w:rsidR="007756D9">
                  <w:rPr>
                    <w:noProof/>
                    <w:webHidden/>
                  </w:rPr>
                  <w:fldChar w:fldCharType="end"/>
                </w:r>
              </w:hyperlink>
            </w:p>
            <w:p w14:paraId="1CD6E7CA" w14:textId="77777777" w:rsidR="007756D9" w:rsidRDefault="003C1F60">
              <w:pPr>
                <w:pStyle w:val="TOC2"/>
                <w:tabs>
                  <w:tab w:val="right" w:leader="dot" w:pos="10070"/>
                </w:tabs>
                <w:rPr>
                  <w:rFonts w:cstheme="minorBidi"/>
                  <w:noProof/>
                </w:rPr>
              </w:pPr>
              <w:hyperlink w:anchor="_Toc453598299" w:history="1">
                <w:r w:rsidR="007756D9" w:rsidRPr="00950172">
                  <w:rPr>
                    <w:rStyle w:val="Hyperlink"/>
                    <w:rFonts w:ascii="Arial" w:hAnsi="Arial" w:cs="Arial"/>
                    <w:noProof/>
                  </w:rPr>
                  <w:t>Process Details/Message Log</w:t>
                </w:r>
                <w:r w:rsidR="007756D9">
                  <w:rPr>
                    <w:noProof/>
                    <w:webHidden/>
                  </w:rPr>
                  <w:tab/>
                </w:r>
                <w:r w:rsidR="007756D9">
                  <w:rPr>
                    <w:noProof/>
                    <w:webHidden/>
                  </w:rPr>
                  <w:fldChar w:fldCharType="begin"/>
                </w:r>
                <w:r w:rsidR="007756D9">
                  <w:rPr>
                    <w:noProof/>
                    <w:webHidden/>
                  </w:rPr>
                  <w:instrText xml:space="preserve"> PAGEREF _Toc453598299 \h </w:instrText>
                </w:r>
                <w:r w:rsidR="007756D9">
                  <w:rPr>
                    <w:noProof/>
                    <w:webHidden/>
                  </w:rPr>
                </w:r>
                <w:r w:rsidR="007756D9">
                  <w:rPr>
                    <w:noProof/>
                    <w:webHidden/>
                  </w:rPr>
                  <w:fldChar w:fldCharType="separate"/>
                </w:r>
                <w:r w:rsidR="000767C2">
                  <w:rPr>
                    <w:noProof/>
                    <w:webHidden/>
                  </w:rPr>
                  <w:t>9</w:t>
                </w:r>
                <w:r w:rsidR="007756D9">
                  <w:rPr>
                    <w:noProof/>
                    <w:webHidden/>
                  </w:rPr>
                  <w:fldChar w:fldCharType="end"/>
                </w:r>
              </w:hyperlink>
            </w:p>
            <w:p w14:paraId="7B86EFB2" w14:textId="77777777" w:rsidR="007756D9" w:rsidRDefault="003C1F60">
              <w:pPr>
                <w:pStyle w:val="TOC2"/>
                <w:tabs>
                  <w:tab w:val="right" w:leader="dot" w:pos="10070"/>
                </w:tabs>
                <w:rPr>
                  <w:rFonts w:cstheme="minorBidi"/>
                  <w:noProof/>
                </w:rPr>
              </w:pPr>
              <w:hyperlink w:anchor="_Toc453598300" w:history="1">
                <w:r w:rsidR="007756D9" w:rsidRPr="00950172">
                  <w:rPr>
                    <w:rStyle w:val="Hyperlink"/>
                    <w:rFonts w:ascii="Arial" w:hAnsi="Arial" w:cs="Arial"/>
                    <w:noProof/>
                  </w:rPr>
                  <w:t>View Reports</w:t>
                </w:r>
                <w:r w:rsidR="007756D9">
                  <w:rPr>
                    <w:noProof/>
                    <w:webHidden/>
                  </w:rPr>
                  <w:tab/>
                </w:r>
                <w:r w:rsidR="007756D9">
                  <w:rPr>
                    <w:noProof/>
                    <w:webHidden/>
                  </w:rPr>
                  <w:fldChar w:fldCharType="begin"/>
                </w:r>
                <w:r w:rsidR="007756D9">
                  <w:rPr>
                    <w:noProof/>
                    <w:webHidden/>
                  </w:rPr>
                  <w:instrText xml:space="preserve"> PAGEREF _Toc453598300 \h </w:instrText>
                </w:r>
                <w:r w:rsidR="007756D9">
                  <w:rPr>
                    <w:noProof/>
                    <w:webHidden/>
                  </w:rPr>
                </w:r>
                <w:r w:rsidR="007756D9">
                  <w:rPr>
                    <w:noProof/>
                    <w:webHidden/>
                  </w:rPr>
                  <w:fldChar w:fldCharType="separate"/>
                </w:r>
                <w:r w:rsidR="000767C2">
                  <w:rPr>
                    <w:noProof/>
                    <w:webHidden/>
                  </w:rPr>
                  <w:t>11</w:t>
                </w:r>
                <w:r w:rsidR="007756D9">
                  <w:rPr>
                    <w:noProof/>
                    <w:webHidden/>
                  </w:rPr>
                  <w:fldChar w:fldCharType="end"/>
                </w:r>
              </w:hyperlink>
            </w:p>
            <w:p w14:paraId="02A66C2A" w14:textId="77777777" w:rsidR="007756D9" w:rsidRDefault="003C1F60">
              <w:pPr>
                <w:pStyle w:val="TOC1"/>
                <w:tabs>
                  <w:tab w:val="right" w:leader="dot" w:pos="10070"/>
                </w:tabs>
                <w:rPr>
                  <w:rFonts w:cstheme="minorBidi"/>
                  <w:noProof/>
                </w:rPr>
              </w:pPr>
              <w:hyperlink w:anchor="_Toc453598301" w:history="1">
                <w:r w:rsidR="007756D9" w:rsidRPr="00950172">
                  <w:rPr>
                    <w:rStyle w:val="Hyperlink"/>
                    <w:rFonts w:ascii="Arial" w:hAnsi="Arial" w:cs="Arial"/>
                    <w:noProof/>
                  </w:rPr>
                  <w:t>GL Transaction Details</w:t>
                </w:r>
                <w:r w:rsidR="007756D9">
                  <w:rPr>
                    <w:noProof/>
                    <w:webHidden/>
                  </w:rPr>
                  <w:tab/>
                </w:r>
                <w:r w:rsidR="007756D9">
                  <w:rPr>
                    <w:noProof/>
                    <w:webHidden/>
                  </w:rPr>
                  <w:fldChar w:fldCharType="begin"/>
                </w:r>
                <w:r w:rsidR="007756D9">
                  <w:rPr>
                    <w:noProof/>
                    <w:webHidden/>
                  </w:rPr>
                  <w:instrText xml:space="preserve"> PAGEREF _Toc453598301 \h </w:instrText>
                </w:r>
                <w:r w:rsidR="007756D9">
                  <w:rPr>
                    <w:noProof/>
                    <w:webHidden/>
                  </w:rPr>
                </w:r>
                <w:r w:rsidR="007756D9">
                  <w:rPr>
                    <w:noProof/>
                    <w:webHidden/>
                  </w:rPr>
                  <w:fldChar w:fldCharType="separate"/>
                </w:r>
                <w:r w:rsidR="000767C2">
                  <w:rPr>
                    <w:noProof/>
                    <w:webHidden/>
                  </w:rPr>
                  <w:t>18</w:t>
                </w:r>
                <w:r w:rsidR="007756D9">
                  <w:rPr>
                    <w:noProof/>
                    <w:webHidden/>
                  </w:rPr>
                  <w:fldChar w:fldCharType="end"/>
                </w:r>
              </w:hyperlink>
            </w:p>
            <w:p w14:paraId="45903B55" w14:textId="77777777" w:rsidR="007756D9" w:rsidRDefault="003C1F60">
              <w:pPr>
                <w:pStyle w:val="TOC1"/>
                <w:tabs>
                  <w:tab w:val="right" w:leader="dot" w:pos="10070"/>
                </w:tabs>
                <w:rPr>
                  <w:rFonts w:cstheme="minorBidi"/>
                  <w:noProof/>
                </w:rPr>
              </w:pPr>
              <w:hyperlink w:anchor="_Toc453598302" w:history="1">
                <w:r w:rsidR="007756D9" w:rsidRPr="00950172">
                  <w:rPr>
                    <w:rStyle w:val="Hyperlink"/>
                    <w:rFonts w:ascii="Arial" w:hAnsi="Arial" w:cs="Arial"/>
                    <w:noProof/>
                  </w:rPr>
                  <w:t>Budget Comparison</w:t>
                </w:r>
                <w:r w:rsidR="007756D9">
                  <w:rPr>
                    <w:noProof/>
                    <w:webHidden/>
                  </w:rPr>
                  <w:tab/>
                </w:r>
                <w:r w:rsidR="007756D9">
                  <w:rPr>
                    <w:noProof/>
                    <w:webHidden/>
                  </w:rPr>
                  <w:fldChar w:fldCharType="begin"/>
                </w:r>
                <w:r w:rsidR="007756D9">
                  <w:rPr>
                    <w:noProof/>
                    <w:webHidden/>
                  </w:rPr>
                  <w:instrText xml:space="preserve"> PAGEREF _Toc453598302 \h </w:instrText>
                </w:r>
                <w:r w:rsidR="007756D9">
                  <w:rPr>
                    <w:noProof/>
                    <w:webHidden/>
                  </w:rPr>
                </w:r>
                <w:r w:rsidR="007756D9">
                  <w:rPr>
                    <w:noProof/>
                    <w:webHidden/>
                  </w:rPr>
                  <w:fldChar w:fldCharType="separate"/>
                </w:r>
                <w:r w:rsidR="000767C2">
                  <w:rPr>
                    <w:noProof/>
                    <w:webHidden/>
                  </w:rPr>
                  <w:t>20</w:t>
                </w:r>
                <w:r w:rsidR="007756D9">
                  <w:rPr>
                    <w:noProof/>
                    <w:webHidden/>
                  </w:rPr>
                  <w:fldChar w:fldCharType="end"/>
                </w:r>
              </w:hyperlink>
            </w:p>
            <w:p w14:paraId="49410EF0" w14:textId="77777777" w:rsidR="007756D9" w:rsidRDefault="003C1F60">
              <w:pPr>
                <w:pStyle w:val="TOC1"/>
                <w:tabs>
                  <w:tab w:val="right" w:leader="dot" w:pos="10070"/>
                </w:tabs>
                <w:rPr>
                  <w:rFonts w:cstheme="minorBidi"/>
                  <w:noProof/>
                </w:rPr>
              </w:pPr>
              <w:hyperlink w:anchor="_Toc453598303" w:history="1">
                <w:r w:rsidR="007756D9" w:rsidRPr="00950172">
                  <w:rPr>
                    <w:rStyle w:val="Hyperlink"/>
                    <w:rFonts w:ascii="Arial" w:hAnsi="Arial" w:cs="Arial"/>
                    <w:noProof/>
                  </w:rPr>
                  <w:t>12 Month Budget Reports</w:t>
                </w:r>
                <w:r w:rsidR="007756D9">
                  <w:rPr>
                    <w:noProof/>
                    <w:webHidden/>
                  </w:rPr>
                  <w:tab/>
                </w:r>
                <w:r w:rsidR="007756D9">
                  <w:rPr>
                    <w:noProof/>
                    <w:webHidden/>
                  </w:rPr>
                  <w:fldChar w:fldCharType="begin"/>
                </w:r>
                <w:r w:rsidR="007756D9">
                  <w:rPr>
                    <w:noProof/>
                    <w:webHidden/>
                  </w:rPr>
                  <w:instrText xml:space="preserve"> PAGEREF _Toc453598303 \h </w:instrText>
                </w:r>
                <w:r w:rsidR="007756D9">
                  <w:rPr>
                    <w:noProof/>
                    <w:webHidden/>
                  </w:rPr>
                </w:r>
                <w:r w:rsidR="007756D9">
                  <w:rPr>
                    <w:noProof/>
                    <w:webHidden/>
                  </w:rPr>
                  <w:fldChar w:fldCharType="separate"/>
                </w:r>
                <w:r w:rsidR="000767C2">
                  <w:rPr>
                    <w:noProof/>
                    <w:webHidden/>
                  </w:rPr>
                  <w:t>22</w:t>
                </w:r>
                <w:r w:rsidR="007756D9">
                  <w:rPr>
                    <w:noProof/>
                    <w:webHidden/>
                  </w:rPr>
                  <w:fldChar w:fldCharType="end"/>
                </w:r>
              </w:hyperlink>
            </w:p>
            <w:p w14:paraId="5FE6DC9C" w14:textId="77777777" w:rsidR="007756D9" w:rsidRDefault="003C1F60">
              <w:pPr>
                <w:pStyle w:val="TOC1"/>
                <w:tabs>
                  <w:tab w:val="right" w:leader="dot" w:pos="10070"/>
                </w:tabs>
                <w:rPr>
                  <w:rFonts w:cstheme="minorBidi"/>
                  <w:noProof/>
                </w:rPr>
              </w:pPr>
              <w:hyperlink w:anchor="_Toc453598304" w:history="1">
                <w:r w:rsidR="007756D9" w:rsidRPr="00950172">
                  <w:rPr>
                    <w:rStyle w:val="Hyperlink"/>
                    <w:rFonts w:ascii="Arial" w:hAnsi="Arial" w:cs="Arial"/>
                    <w:noProof/>
                  </w:rPr>
                  <w:t>Monthly Budget to Actuals</w:t>
                </w:r>
                <w:r w:rsidR="007756D9">
                  <w:rPr>
                    <w:noProof/>
                    <w:webHidden/>
                  </w:rPr>
                  <w:tab/>
                </w:r>
                <w:r w:rsidR="007756D9">
                  <w:rPr>
                    <w:noProof/>
                    <w:webHidden/>
                  </w:rPr>
                  <w:fldChar w:fldCharType="begin"/>
                </w:r>
                <w:r w:rsidR="007756D9">
                  <w:rPr>
                    <w:noProof/>
                    <w:webHidden/>
                  </w:rPr>
                  <w:instrText xml:space="preserve"> PAGEREF _Toc453598304 \h </w:instrText>
                </w:r>
                <w:r w:rsidR="007756D9">
                  <w:rPr>
                    <w:noProof/>
                    <w:webHidden/>
                  </w:rPr>
                </w:r>
                <w:r w:rsidR="007756D9">
                  <w:rPr>
                    <w:noProof/>
                    <w:webHidden/>
                  </w:rPr>
                  <w:fldChar w:fldCharType="separate"/>
                </w:r>
                <w:r w:rsidR="000767C2">
                  <w:rPr>
                    <w:noProof/>
                    <w:webHidden/>
                  </w:rPr>
                  <w:t>24</w:t>
                </w:r>
                <w:r w:rsidR="007756D9">
                  <w:rPr>
                    <w:noProof/>
                    <w:webHidden/>
                  </w:rPr>
                  <w:fldChar w:fldCharType="end"/>
                </w:r>
              </w:hyperlink>
            </w:p>
            <w:p w14:paraId="36AA3B31" w14:textId="77777777" w:rsidR="007756D9" w:rsidRDefault="003C1F60">
              <w:pPr>
                <w:pStyle w:val="TOC1"/>
                <w:tabs>
                  <w:tab w:val="right" w:leader="dot" w:pos="10070"/>
                </w:tabs>
                <w:rPr>
                  <w:rFonts w:cstheme="minorBidi"/>
                  <w:noProof/>
                </w:rPr>
              </w:pPr>
              <w:hyperlink w:anchor="_Toc453598305" w:history="1">
                <w:r w:rsidR="007756D9" w:rsidRPr="00950172">
                  <w:rPr>
                    <w:rStyle w:val="Hyperlink"/>
                    <w:rFonts w:ascii="Arial" w:hAnsi="Arial" w:cs="Arial"/>
                    <w:noProof/>
                  </w:rPr>
                  <w:t>Budget Change Reports – Tracking Budget Transfers</w:t>
                </w:r>
                <w:r w:rsidR="007756D9">
                  <w:rPr>
                    <w:noProof/>
                    <w:webHidden/>
                  </w:rPr>
                  <w:tab/>
                </w:r>
                <w:r w:rsidR="007756D9">
                  <w:rPr>
                    <w:noProof/>
                    <w:webHidden/>
                  </w:rPr>
                  <w:fldChar w:fldCharType="begin"/>
                </w:r>
                <w:r w:rsidR="007756D9">
                  <w:rPr>
                    <w:noProof/>
                    <w:webHidden/>
                  </w:rPr>
                  <w:instrText xml:space="preserve"> PAGEREF _Toc453598305 \h </w:instrText>
                </w:r>
                <w:r w:rsidR="007756D9">
                  <w:rPr>
                    <w:noProof/>
                    <w:webHidden/>
                  </w:rPr>
                </w:r>
                <w:r w:rsidR="007756D9">
                  <w:rPr>
                    <w:noProof/>
                    <w:webHidden/>
                  </w:rPr>
                  <w:fldChar w:fldCharType="separate"/>
                </w:r>
                <w:r w:rsidR="000767C2">
                  <w:rPr>
                    <w:noProof/>
                    <w:webHidden/>
                  </w:rPr>
                  <w:t>27</w:t>
                </w:r>
                <w:r w:rsidR="007756D9">
                  <w:rPr>
                    <w:noProof/>
                    <w:webHidden/>
                  </w:rPr>
                  <w:fldChar w:fldCharType="end"/>
                </w:r>
              </w:hyperlink>
            </w:p>
            <w:p w14:paraId="3BAD9D91" w14:textId="77777777" w:rsidR="007756D9" w:rsidRDefault="003C1F60">
              <w:pPr>
                <w:pStyle w:val="TOC1"/>
                <w:tabs>
                  <w:tab w:val="right" w:leader="dot" w:pos="10070"/>
                </w:tabs>
                <w:rPr>
                  <w:rFonts w:cstheme="minorBidi"/>
                  <w:noProof/>
                </w:rPr>
              </w:pPr>
              <w:hyperlink w:anchor="_Toc453598306" w:history="1">
                <w:r w:rsidR="007756D9" w:rsidRPr="00950172">
                  <w:rPr>
                    <w:rStyle w:val="Hyperlink"/>
                    <w:rFonts w:ascii="Arial" w:hAnsi="Arial" w:cs="Arial"/>
                    <w:noProof/>
                  </w:rPr>
                  <w:t>Purchasing Reports – Location Table Query</w:t>
                </w:r>
                <w:r w:rsidR="007756D9">
                  <w:rPr>
                    <w:noProof/>
                    <w:webHidden/>
                  </w:rPr>
                  <w:tab/>
                </w:r>
                <w:r w:rsidR="007756D9">
                  <w:rPr>
                    <w:noProof/>
                    <w:webHidden/>
                  </w:rPr>
                  <w:fldChar w:fldCharType="begin"/>
                </w:r>
                <w:r w:rsidR="007756D9">
                  <w:rPr>
                    <w:noProof/>
                    <w:webHidden/>
                  </w:rPr>
                  <w:instrText xml:space="preserve"> PAGEREF _Toc453598306 \h </w:instrText>
                </w:r>
                <w:r w:rsidR="007756D9">
                  <w:rPr>
                    <w:noProof/>
                    <w:webHidden/>
                  </w:rPr>
                </w:r>
                <w:r w:rsidR="007756D9">
                  <w:rPr>
                    <w:noProof/>
                    <w:webHidden/>
                  </w:rPr>
                  <w:fldChar w:fldCharType="separate"/>
                </w:r>
                <w:r w:rsidR="000767C2">
                  <w:rPr>
                    <w:noProof/>
                    <w:webHidden/>
                  </w:rPr>
                  <w:t>29</w:t>
                </w:r>
                <w:r w:rsidR="007756D9">
                  <w:rPr>
                    <w:noProof/>
                    <w:webHidden/>
                  </w:rPr>
                  <w:fldChar w:fldCharType="end"/>
                </w:r>
              </w:hyperlink>
            </w:p>
            <w:p w14:paraId="0E82AA8E" w14:textId="77777777" w:rsidR="007756D9" w:rsidRDefault="003C1F60">
              <w:pPr>
                <w:pStyle w:val="TOC1"/>
                <w:tabs>
                  <w:tab w:val="right" w:leader="dot" w:pos="10070"/>
                </w:tabs>
                <w:rPr>
                  <w:rFonts w:cstheme="minorBidi"/>
                  <w:noProof/>
                </w:rPr>
              </w:pPr>
              <w:hyperlink w:anchor="_Toc453598307" w:history="1">
                <w:r w:rsidR="007756D9" w:rsidRPr="00950172">
                  <w:rPr>
                    <w:rStyle w:val="Hyperlink"/>
                    <w:rFonts w:ascii="Arial" w:hAnsi="Arial" w:cs="Arial"/>
                    <w:noProof/>
                  </w:rPr>
                  <w:t>PO Listing Details</w:t>
                </w:r>
                <w:r w:rsidR="007756D9">
                  <w:rPr>
                    <w:noProof/>
                    <w:webHidden/>
                  </w:rPr>
                  <w:tab/>
                </w:r>
                <w:r w:rsidR="007756D9">
                  <w:rPr>
                    <w:noProof/>
                    <w:webHidden/>
                  </w:rPr>
                  <w:fldChar w:fldCharType="begin"/>
                </w:r>
                <w:r w:rsidR="007756D9">
                  <w:rPr>
                    <w:noProof/>
                    <w:webHidden/>
                  </w:rPr>
                  <w:instrText xml:space="preserve"> PAGEREF _Toc453598307 \h </w:instrText>
                </w:r>
                <w:r w:rsidR="007756D9">
                  <w:rPr>
                    <w:noProof/>
                    <w:webHidden/>
                  </w:rPr>
                </w:r>
                <w:r w:rsidR="007756D9">
                  <w:rPr>
                    <w:noProof/>
                    <w:webHidden/>
                  </w:rPr>
                  <w:fldChar w:fldCharType="separate"/>
                </w:r>
                <w:r w:rsidR="000767C2">
                  <w:rPr>
                    <w:noProof/>
                    <w:webHidden/>
                  </w:rPr>
                  <w:t>30</w:t>
                </w:r>
                <w:r w:rsidR="007756D9">
                  <w:rPr>
                    <w:noProof/>
                    <w:webHidden/>
                  </w:rPr>
                  <w:fldChar w:fldCharType="end"/>
                </w:r>
              </w:hyperlink>
            </w:p>
            <w:p w14:paraId="45D5CC1F" w14:textId="77777777" w:rsidR="007756D9" w:rsidRDefault="003C1F60">
              <w:pPr>
                <w:pStyle w:val="TOC1"/>
                <w:tabs>
                  <w:tab w:val="right" w:leader="dot" w:pos="10070"/>
                </w:tabs>
                <w:rPr>
                  <w:rFonts w:cstheme="minorBidi"/>
                  <w:noProof/>
                </w:rPr>
              </w:pPr>
              <w:hyperlink w:anchor="_Toc453598308" w:history="1">
                <w:r w:rsidR="007756D9" w:rsidRPr="00950172">
                  <w:rPr>
                    <w:rStyle w:val="Hyperlink"/>
                    <w:rFonts w:ascii="Arial" w:hAnsi="Arial" w:cs="Arial"/>
                    <w:noProof/>
                  </w:rPr>
                  <w:t>Requisition and PO Budgetary Activity Report</w:t>
                </w:r>
                <w:r w:rsidR="007756D9">
                  <w:rPr>
                    <w:noProof/>
                    <w:webHidden/>
                  </w:rPr>
                  <w:tab/>
                </w:r>
                <w:r w:rsidR="007756D9">
                  <w:rPr>
                    <w:noProof/>
                    <w:webHidden/>
                  </w:rPr>
                  <w:fldChar w:fldCharType="begin"/>
                </w:r>
                <w:r w:rsidR="007756D9">
                  <w:rPr>
                    <w:noProof/>
                    <w:webHidden/>
                  </w:rPr>
                  <w:instrText xml:space="preserve"> PAGEREF _Toc453598308 \h </w:instrText>
                </w:r>
                <w:r w:rsidR="007756D9">
                  <w:rPr>
                    <w:noProof/>
                    <w:webHidden/>
                  </w:rPr>
                </w:r>
                <w:r w:rsidR="007756D9">
                  <w:rPr>
                    <w:noProof/>
                    <w:webHidden/>
                  </w:rPr>
                  <w:fldChar w:fldCharType="separate"/>
                </w:r>
                <w:r w:rsidR="000767C2">
                  <w:rPr>
                    <w:noProof/>
                    <w:webHidden/>
                  </w:rPr>
                  <w:t>34</w:t>
                </w:r>
                <w:r w:rsidR="007756D9">
                  <w:rPr>
                    <w:noProof/>
                    <w:webHidden/>
                  </w:rPr>
                  <w:fldChar w:fldCharType="end"/>
                </w:r>
              </w:hyperlink>
            </w:p>
            <w:p w14:paraId="3604A67E" w14:textId="77777777" w:rsidR="007756D9" w:rsidRDefault="003C1F60">
              <w:pPr>
                <w:pStyle w:val="TOC1"/>
                <w:tabs>
                  <w:tab w:val="right" w:leader="dot" w:pos="10070"/>
                </w:tabs>
                <w:rPr>
                  <w:rFonts w:cstheme="minorBidi"/>
                  <w:noProof/>
                </w:rPr>
              </w:pPr>
              <w:hyperlink w:anchor="_Toc453598309" w:history="1">
                <w:r w:rsidR="007756D9" w:rsidRPr="00950172">
                  <w:rPr>
                    <w:rStyle w:val="Hyperlink"/>
                    <w:rFonts w:ascii="Arial" w:hAnsi="Arial" w:cs="Arial"/>
                    <w:noProof/>
                  </w:rPr>
                  <w:t>Supplier Lookup Report</w:t>
                </w:r>
                <w:r w:rsidR="007756D9">
                  <w:rPr>
                    <w:noProof/>
                    <w:webHidden/>
                  </w:rPr>
                  <w:tab/>
                </w:r>
                <w:r w:rsidR="007756D9">
                  <w:rPr>
                    <w:noProof/>
                    <w:webHidden/>
                  </w:rPr>
                  <w:fldChar w:fldCharType="begin"/>
                </w:r>
                <w:r w:rsidR="007756D9">
                  <w:rPr>
                    <w:noProof/>
                    <w:webHidden/>
                  </w:rPr>
                  <w:instrText xml:space="preserve"> PAGEREF _Toc453598309 \h </w:instrText>
                </w:r>
                <w:r w:rsidR="007756D9">
                  <w:rPr>
                    <w:noProof/>
                    <w:webHidden/>
                  </w:rPr>
                </w:r>
                <w:r w:rsidR="007756D9">
                  <w:rPr>
                    <w:noProof/>
                    <w:webHidden/>
                  </w:rPr>
                  <w:fldChar w:fldCharType="separate"/>
                </w:r>
                <w:r w:rsidR="000767C2">
                  <w:rPr>
                    <w:noProof/>
                    <w:webHidden/>
                  </w:rPr>
                  <w:t>37</w:t>
                </w:r>
                <w:r w:rsidR="007756D9">
                  <w:rPr>
                    <w:noProof/>
                    <w:webHidden/>
                  </w:rPr>
                  <w:fldChar w:fldCharType="end"/>
                </w:r>
              </w:hyperlink>
            </w:p>
            <w:p w14:paraId="6B73F275" w14:textId="77777777" w:rsidR="007756D9" w:rsidRDefault="003C1F60">
              <w:pPr>
                <w:pStyle w:val="TOC1"/>
                <w:tabs>
                  <w:tab w:val="right" w:leader="dot" w:pos="10070"/>
                </w:tabs>
                <w:rPr>
                  <w:rFonts w:cstheme="minorBidi"/>
                  <w:noProof/>
                </w:rPr>
              </w:pPr>
              <w:hyperlink w:anchor="_Toc453598310" w:history="1">
                <w:r w:rsidR="007756D9" w:rsidRPr="00950172">
                  <w:rPr>
                    <w:rStyle w:val="Hyperlink"/>
                    <w:rFonts w:ascii="Arial" w:hAnsi="Arial" w:cs="Arial"/>
                    <w:noProof/>
                  </w:rPr>
                  <w:t>Account Code Listing</w:t>
                </w:r>
                <w:r w:rsidR="007756D9">
                  <w:rPr>
                    <w:noProof/>
                    <w:webHidden/>
                  </w:rPr>
                  <w:tab/>
                </w:r>
                <w:r w:rsidR="007756D9">
                  <w:rPr>
                    <w:noProof/>
                    <w:webHidden/>
                  </w:rPr>
                  <w:fldChar w:fldCharType="begin"/>
                </w:r>
                <w:r w:rsidR="007756D9">
                  <w:rPr>
                    <w:noProof/>
                    <w:webHidden/>
                  </w:rPr>
                  <w:instrText xml:space="preserve"> PAGEREF _Toc453598310 \h </w:instrText>
                </w:r>
                <w:r w:rsidR="007756D9">
                  <w:rPr>
                    <w:noProof/>
                    <w:webHidden/>
                  </w:rPr>
                </w:r>
                <w:r w:rsidR="007756D9">
                  <w:rPr>
                    <w:noProof/>
                    <w:webHidden/>
                  </w:rPr>
                  <w:fldChar w:fldCharType="separate"/>
                </w:r>
                <w:r w:rsidR="000767C2">
                  <w:rPr>
                    <w:noProof/>
                    <w:webHidden/>
                  </w:rPr>
                  <w:t>39</w:t>
                </w:r>
                <w:r w:rsidR="007756D9">
                  <w:rPr>
                    <w:noProof/>
                    <w:webHidden/>
                  </w:rPr>
                  <w:fldChar w:fldCharType="end"/>
                </w:r>
              </w:hyperlink>
            </w:p>
            <w:p w14:paraId="5A2965AB" w14:textId="77777777" w:rsidR="007756D9" w:rsidRDefault="003C1F60">
              <w:pPr>
                <w:pStyle w:val="TOC1"/>
                <w:tabs>
                  <w:tab w:val="right" w:leader="dot" w:pos="10070"/>
                </w:tabs>
                <w:rPr>
                  <w:rFonts w:cstheme="minorBidi"/>
                  <w:noProof/>
                </w:rPr>
              </w:pPr>
              <w:hyperlink w:anchor="_Toc453598311" w:history="1">
                <w:r w:rsidR="007756D9" w:rsidRPr="00950172">
                  <w:rPr>
                    <w:rStyle w:val="Hyperlink"/>
                    <w:rFonts w:ascii="Arial" w:hAnsi="Arial" w:cs="Arial"/>
                    <w:noProof/>
                  </w:rPr>
                  <w:t>Fund/Department/Program Listing</w:t>
                </w:r>
                <w:r w:rsidR="007756D9">
                  <w:rPr>
                    <w:noProof/>
                    <w:webHidden/>
                  </w:rPr>
                  <w:tab/>
                </w:r>
                <w:r w:rsidR="007756D9">
                  <w:rPr>
                    <w:noProof/>
                    <w:webHidden/>
                  </w:rPr>
                  <w:fldChar w:fldCharType="begin"/>
                </w:r>
                <w:r w:rsidR="007756D9">
                  <w:rPr>
                    <w:noProof/>
                    <w:webHidden/>
                  </w:rPr>
                  <w:instrText xml:space="preserve"> PAGEREF _Toc453598311 \h </w:instrText>
                </w:r>
                <w:r w:rsidR="007756D9">
                  <w:rPr>
                    <w:noProof/>
                    <w:webHidden/>
                  </w:rPr>
                </w:r>
                <w:r w:rsidR="007756D9">
                  <w:rPr>
                    <w:noProof/>
                    <w:webHidden/>
                  </w:rPr>
                  <w:fldChar w:fldCharType="separate"/>
                </w:r>
                <w:r w:rsidR="000767C2">
                  <w:rPr>
                    <w:noProof/>
                    <w:webHidden/>
                  </w:rPr>
                  <w:t>41</w:t>
                </w:r>
                <w:r w:rsidR="007756D9">
                  <w:rPr>
                    <w:noProof/>
                    <w:webHidden/>
                  </w:rPr>
                  <w:fldChar w:fldCharType="end"/>
                </w:r>
              </w:hyperlink>
            </w:p>
            <w:p w14:paraId="012E3202" w14:textId="77777777" w:rsidR="007756D9" w:rsidRDefault="003C1F60">
              <w:pPr>
                <w:pStyle w:val="TOC1"/>
                <w:tabs>
                  <w:tab w:val="right" w:leader="dot" w:pos="10070"/>
                </w:tabs>
                <w:rPr>
                  <w:rFonts w:cstheme="minorBidi"/>
                  <w:noProof/>
                </w:rPr>
              </w:pPr>
              <w:hyperlink w:anchor="_Toc453598312" w:history="1">
                <w:r w:rsidR="007756D9" w:rsidRPr="00950172">
                  <w:rPr>
                    <w:rStyle w:val="Hyperlink"/>
                    <w:rFonts w:ascii="Arial" w:hAnsi="Arial" w:cs="Arial"/>
                    <w:noProof/>
                  </w:rPr>
                  <w:t>AP Transaction by Supplier</w:t>
                </w:r>
                <w:r w:rsidR="007756D9">
                  <w:rPr>
                    <w:noProof/>
                    <w:webHidden/>
                  </w:rPr>
                  <w:tab/>
                </w:r>
                <w:r w:rsidR="007756D9">
                  <w:rPr>
                    <w:noProof/>
                    <w:webHidden/>
                  </w:rPr>
                  <w:fldChar w:fldCharType="begin"/>
                </w:r>
                <w:r w:rsidR="007756D9">
                  <w:rPr>
                    <w:noProof/>
                    <w:webHidden/>
                  </w:rPr>
                  <w:instrText xml:space="preserve"> PAGEREF _Toc453598312 \h </w:instrText>
                </w:r>
                <w:r w:rsidR="007756D9">
                  <w:rPr>
                    <w:noProof/>
                    <w:webHidden/>
                  </w:rPr>
                </w:r>
                <w:r w:rsidR="007756D9">
                  <w:rPr>
                    <w:noProof/>
                    <w:webHidden/>
                  </w:rPr>
                  <w:fldChar w:fldCharType="separate"/>
                </w:r>
                <w:r w:rsidR="000767C2">
                  <w:rPr>
                    <w:noProof/>
                    <w:webHidden/>
                  </w:rPr>
                  <w:t>43</w:t>
                </w:r>
                <w:r w:rsidR="007756D9">
                  <w:rPr>
                    <w:noProof/>
                    <w:webHidden/>
                  </w:rPr>
                  <w:fldChar w:fldCharType="end"/>
                </w:r>
              </w:hyperlink>
            </w:p>
            <w:p w14:paraId="644124E1" w14:textId="77777777" w:rsidR="007756D9" w:rsidRDefault="003C1F60">
              <w:pPr>
                <w:pStyle w:val="TOC1"/>
                <w:tabs>
                  <w:tab w:val="right" w:leader="dot" w:pos="10070"/>
                </w:tabs>
                <w:rPr>
                  <w:rFonts w:cstheme="minorBidi"/>
                  <w:noProof/>
                </w:rPr>
              </w:pPr>
              <w:hyperlink w:anchor="_Toc453598313" w:history="1">
                <w:r w:rsidR="007756D9" w:rsidRPr="00950172">
                  <w:rPr>
                    <w:rStyle w:val="Hyperlink"/>
                    <w:rFonts w:ascii="Arial" w:hAnsi="Arial" w:cs="Arial"/>
                    <w:noProof/>
                  </w:rPr>
                  <w:t>Tips for Successful Report Generation</w:t>
                </w:r>
                <w:r w:rsidR="007756D9">
                  <w:rPr>
                    <w:noProof/>
                    <w:webHidden/>
                  </w:rPr>
                  <w:tab/>
                </w:r>
                <w:r w:rsidR="007756D9">
                  <w:rPr>
                    <w:noProof/>
                    <w:webHidden/>
                  </w:rPr>
                  <w:fldChar w:fldCharType="begin"/>
                </w:r>
                <w:r w:rsidR="007756D9">
                  <w:rPr>
                    <w:noProof/>
                    <w:webHidden/>
                  </w:rPr>
                  <w:instrText xml:space="preserve"> PAGEREF _Toc453598313 \h </w:instrText>
                </w:r>
                <w:r w:rsidR="007756D9">
                  <w:rPr>
                    <w:noProof/>
                    <w:webHidden/>
                  </w:rPr>
                </w:r>
                <w:r w:rsidR="007756D9">
                  <w:rPr>
                    <w:noProof/>
                    <w:webHidden/>
                  </w:rPr>
                  <w:fldChar w:fldCharType="separate"/>
                </w:r>
                <w:r w:rsidR="000767C2">
                  <w:rPr>
                    <w:noProof/>
                    <w:webHidden/>
                  </w:rPr>
                  <w:t>45</w:t>
                </w:r>
                <w:r w:rsidR="007756D9">
                  <w:rPr>
                    <w:noProof/>
                    <w:webHidden/>
                  </w:rPr>
                  <w:fldChar w:fldCharType="end"/>
                </w:r>
              </w:hyperlink>
            </w:p>
            <w:p w14:paraId="3230C7BF" w14:textId="77777777" w:rsidR="007756D9" w:rsidRDefault="003C1F60">
              <w:pPr>
                <w:pStyle w:val="TOC1"/>
                <w:tabs>
                  <w:tab w:val="right" w:leader="dot" w:pos="10070"/>
                </w:tabs>
                <w:rPr>
                  <w:rFonts w:cstheme="minorBidi"/>
                  <w:noProof/>
                </w:rPr>
              </w:pPr>
              <w:hyperlink w:anchor="_Toc453598314" w:history="1">
                <w:r w:rsidR="007756D9" w:rsidRPr="00950172">
                  <w:rPr>
                    <w:rStyle w:val="Hyperlink"/>
                    <w:rFonts w:ascii="Arial" w:hAnsi="Arial" w:cs="Arial"/>
                    <w:noProof/>
                  </w:rPr>
                  <w:t>Viewing Reports from Main Menu</w:t>
                </w:r>
                <w:r w:rsidR="007756D9">
                  <w:rPr>
                    <w:noProof/>
                    <w:webHidden/>
                  </w:rPr>
                  <w:tab/>
                </w:r>
                <w:r w:rsidR="007756D9">
                  <w:rPr>
                    <w:noProof/>
                    <w:webHidden/>
                  </w:rPr>
                  <w:fldChar w:fldCharType="begin"/>
                </w:r>
                <w:r w:rsidR="007756D9">
                  <w:rPr>
                    <w:noProof/>
                    <w:webHidden/>
                  </w:rPr>
                  <w:instrText xml:space="preserve"> PAGEREF _Toc453598314 \h </w:instrText>
                </w:r>
                <w:r w:rsidR="007756D9">
                  <w:rPr>
                    <w:noProof/>
                    <w:webHidden/>
                  </w:rPr>
                </w:r>
                <w:r w:rsidR="007756D9">
                  <w:rPr>
                    <w:noProof/>
                    <w:webHidden/>
                  </w:rPr>
                  <w:fldChar w:fldCharType="separate"/>
                </w:r>
                <w:r w:rsidR="000767C2">
                  <w:rPr>
                    <w:noProof/>
                    <w:webHidden/>
                  </w:rPr>
                  <w:t>46</w:t>
                </w:r>
                <w:r w:rsidR="007756D9">
                  <w:rPr>
                    <w:noProof/>
                    <w:webHidden/>
                  </w:rPr>
                  <w:fldChar w:fldCharType="end"/>
                </w:r>
              </w:hyperlink>
            </w:p>
            <w:p w14:paraId="146BC0EF" w14:textId="77777777" w:rsidR="007756D9" w:rsidRDefault="003C1F60">
              <w:pPr>
                <w:pStyle w:val="TOC1"/>
                <w:tabs>
                  <w:tab w:val="right" w:leader="dot" w:pos="10070"/>
                </w:tabs>
                <w:rPr>
                  <w:rFonts w:cstheme="minorBidi"/>
                  <w:noProof/>
                </w:rPr>
              </w:pPr>
              <w:hyperlink w:anchor="_Toc453598315" w:history="1">
                <w:r w:rsidR="007756D9" w:rsidRPr="00950172">
                  <w:rPr>
                    <w:rStyle w:val="Hyperlink"/>
                    <w:rFonts w:ascii="Arial" w:hAnsi="Arial" w:cs="Arial"/>
                    <w:noProof/>
                  </w:rPr>
                  <w:t>Viewing Process Monitor from Main Menu</w:t>
                </w:r>
                <w:r w:rsidR="007756D9">
                  <w:rPr>
                    <w:noProof/>
                    <w:webHidden/>
                  </w:rPr>
                  <w:tab/>
                </w:r>
                <w:r w:rsidR="007756D9">
                  <w:rPr>
                    <w:noProof/>
                    <w:webHidden/>
                  </w:rPr>
                  <w:fldChar w:fldCharType="begin"/>
                </w:r>
                <w:r w:rsidR="007756D9">
                  <w:rPr>
                    <w:noProof/>
                    <w:webHidden/>
                  </w:rPr>
                  <w:instrText xml:space="preserve"> PAGEREF _Toc453598315 \h </w:instrText>
                </w:r>
                <w:r w:rsidR="007756D9">
                  <w:rPr>
                    <w:noProof/>
                    <w:webHidden/>
                  </w:rPr>
                </w:r>
                <w:r w:rsidR="007756D9">
                  <w:rPr>
                    <w:noProof/>
                    <w:webHidden/>
                  </w:rPr>
                  <w:fldChar w:fldCharType="separate"/>
                </w:r>
                <w:r w:rsidR="000767C2">
                  <w:rPr>
                    <w:noProof/>
                    <w:webHidden/>
                  </w:rPr>
                  <w:t>48</w:t>
                </w:r>
                <w:r w:rsidR="007756D9">
                  <w:rPr>
                    <w:noProof/>
                    <w:webHidden/>
                  </w:rPr>
                  <w:fldChar w:fldCharType="end"/>
                </w:r>
              </w:hyperlink>
            </w:p>
            <w:p w14:paraId="04D53C70" w14:textId="77777777" w:rsidR="007756D9" w:rsidRDefault="003C1F60">
              <w:pPr>
                <w:pStyle w:val="TOC1"/>
                <w:tabs>
                  <w:tab w:val="right" w:leader="dot" w:pos="10070"/>
                </w:tabs>
                <w:rPr>
                  <w:rFonts w:cstheme="minorBidi"/>
                  <w:noProof/>
                </w:rPr>
              </w:pPr>
              <w:hyperlink w:anchor="_Toc453598316" w:history="1">
                <w:r w:rsidR="007756D9" w:rsidRPr="00950172">
                  <w:rPr>
                    <w:rStyle w:val="Hyperlink"/>
                    <w:rFonts w:ascii="Arial" w:hAnsi="Arial" w:cs="Arial"/>
                    <w:noProof/>
                  </w:rPr>
                  <w:t>Suggested Run Control ID – Naming Convention</w:t>
                </w:r>
                <w:r w:rsidR="007756D9">
                  <w:rPr>
                    <w:noProof/>
                    <w:webHidden/>
                  </w:rPr>
                  <w:tab/>
                </w:r>
                <w:r w:rsidR="007756D9">
                  <w:rPr>
                    <w:noProof/>
                    <w:webHidden/>
                  </w:rPr>
                  <w:fldChar w:fldCharType="begin"/>
                </w:r>
                <w:r w:rsidR="007756D9">
                  <w:rPr>
                    <w:noProof/>
                    <w:webHidden/>
                  </w:rPr>
                  <w:instrText xml:space="preserve"> PAGEREF _Toc453598316 \h </w:instrText>
                </w:r>
                <w:r w:rsidR="007756D9">
                  <w:rPr>
                    <w:noProof/>
                    <w:webHidden/>
                  </w:rPr>
                </w:r>
                <w:r w:rsidR="007756D9">
                  <w:rPr>
                    <w:noProof/>
                    <w:webHidden/>
                  </w:rPr>
                  <w:fldChar w:fldCharType="separate"/>
                </w:r>
                <w:r w:rsidR="000767C2">
                  <w:rPr>
                    <w:noProof/>
                    <w:webHidden/>
                  </w:rPr>
                  <w:t>49</w:t>
                </w:r>
                <w:r w:rsidR="007756D9">
                  <w:rPr>
                    <w:noProof/>
                    <w:webHidden/>
                  </w:rPr>
                  <w:fldChar w:fldCharType="end"/>
                </w:r>
              </w:hyperlink>
            </w:p>
            <w:p w14:paraId="3349FE7D" w14:textId="314E8455" w:rsidR="000638F0" w:rsidRDefault="000638F0">
              <w:r>
                <w:rPr>
                  <w:b/>
                  <w:bCs/>
                  <w:noProof/>
                </w:rPr>
                <w:fldChar w:fldCharType="end"/>
              </w:r>
            </w:p>
          </w:sdtContent>
        </w:sdt>
        <w:p w14:paraId="54DDCFCF" w14:textId="4E3AA1BD" w:rsidR="005D759D" w:rsidRDefault="003C1F60" w:rsidP="00882342">
          <w:pPr>
            <w:spacing w:line="240" w:lineRule="auto"/>
          </w:pPr>
        </w:p>
      </w:sdtContent>
    </w:sdt>
    <w:p w14:paraId="54DDCFD0" w14:textId="0429AF66" w:rsidR="001F0577" w:rsidRDefault="008A56E8">
      <w:r>
        <w:rPr>
          <w:noProof/>
        </w:rPr>
        <w:lastRenderedPageBreak/>
        <w:drawing>
          <wp:inline distT="0" distB="0" distL="0" distR="0" wp14:anchorId="54DDD225" wp14:editId="54DDD226">
            <wp:extent cx="3474720" cy="3566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 logo_CMYK2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4720" cy="356616"/>
                    </a:xfrm>
                    <a:prstGeom prst="rect">
                      <a:avLst/>
                    </a:prstGeom>
                  </pic:spPr>
                </pic:pic>
              </a:graphicData>
            </a:graphic>
          </wp:inline>
        </w:drawing>
      </w:r>
    </w:p>
    <w:p w14:paraId="54DDCFD3" w14:textId="77777777" w:rsidR="00E21DFF" w:rsidRDefault="00E21DFF" w:rsidP="00E21DFF">
      <w:pPr>
        <w:spacing w:after="0"/>
        <w:jc w:val="center"/>
        <w:rPr>
          <w:rFonts w:cs="Arial"/>
          <w:b/>
          <w:sz w:val="16"/>
          <w:szCs w:val="16"/>
        </w:rPr>
      </w:pPr>
    </w:p>
    <w:p w14:paraId="54DDCFD4" w14:textId="77777777" w:rsidR="00D223DE" w:rsidRPr="00E21DFF" w:rsidRDefault="00D223DE" w:rsidP="00E21DFF">
      <w:pPr>
        <w:spacing w:after="0"/>
        <w:jc w:val="center"/>
        <w:rPr>
          <w:rFonts w:cs="Arial"/>
          <w:b/>
          <w:sz w:val="16"/>
          <w:szCs w:val="16"/>
        </w:rPr>
      </w:pPr>
    </w:p>
    <w:p w14:paraId="54DDCFD5" w14:textId="0407C601" w:rsidR="008A56E8" w:rsidRDefault="000F6AFA" w:rsidP="000638F0">
      <w:pPr>
        <w:pStyle w:val="Heading1"/>
        <w:rPr>
          <w:rFonts w:ascii="Arial" w:hAnsi="Arial" w:cs="Arial"/>
          <w:color w:val="auto"/>
          <w:sz w:val="28"/>
          <w:szCs w:val="28"/>
        </w:rPr>
      </w:pPr>
      <w:bookmarkStart w:id="1" w:name="_Toc453598289"/>
      <w:r w:rsidRPr="005B548D">
        <w:rPr>
          <w:rFonts w:ascii="Arial" w:hAnsi="Arial" w:cs="Arial"/>
          <w:color w:val="auto"/>
          <w:sz w:val="28"/>
          <w:szCs w:val="28"/>
        </w:rPr>
        <w:t>Report Summaries</w:t>
      </w:r>
      <w:r w:rsidR="00E65EC9" w:rsidRPr="005B548D">
        <w:rPr>
          <w:rFonts w:ascii="Arial" w:hAnsi="Arial" w:cs="Arial"/>
          <w:color w:val="auto"/>
          <w:sz w:val="28"/>
          <w:szCs w:val="28"/>
        </w:rPr>
        <w:t>:</w:t>
      </w:r>
      <w:bookmarkEnd w:id="1"/>
    </w:p>
    <w:p w14:paraId="572446B2" w14:textId="77777777" w:rsidR="005B548D" w:rsidRPr="005B548D" w:rsidRDefault="005B548D" w:rsidP="005B548D"/>
    <w:p w14:paraId="54DDCFD7" w14:textId="77777777" w:rsidR="008A56E8" w:rsidRDefault="0003399C">
      <w:r>
        <w:t xml:space="preserve">The following </w:t>
      </w:r>
      <w:r w:rsidR="008A56E8">
        <w:t>budget reports</w:t>
      </w:r>
      <w:r>
        <w:t xml:space="preserve"> are</w:t>
      </w:r>
      <w:r w:rsidR="008A56E8">
        <w:t xml:space="preserve"> </w:t>
      </w:r>
      <w:r>
        <w:t xml:space="preserve">currently </w:t>
      </w:r>
      <w:r w:rsidR="009829A9">
        <w:t>available in PeopleSoft.  NOTE:  Budgets and actuals data FOR FY 2010-11 through 2014-15 has been loaded to PeopleSoft.</w:t>
      </w:r>
    </w:p>
    <w:p w14:paraId="54DDCFD8" w14:textId="77777777" w:rsidR="00AF5C3C" w:rsidRPr="00171B81" w:rsidRDefault="0003399C" w:rsidP="00AF5C3C">
      <w:pPr>
        <w:pStyle w:val="ListParagraph"/>
        <w:numPr>
          <w:ilvl w:val="0"/>
          <w:numId w:val="1"/>
        </w:numPr>
        <w:spacing w:after="0" w:line="276" w:lineRule="auto"/>
        <w:rPr>
          <w:b/>
        </w:rPr>
      </w:pPr>
      <w:r w:rsidRPr="00171B81">
        <w:rPr>
          <w:b/>
        </w:rPr>
        <w:t>Budget to Actuals with Encumbrances</w:t>
      </w:r>
    </w:p>
    <w:p w14:paraId="54DDCFD9" w14:textId="77777777" w:rsidR="00622B66" w:rsidRDefault="00FD30E0" w:rsidP="009829A9">
      <w:pPr>
        <w:spacing w:after="0" w:line="240" w:lineRule="auto"/>
        <w:ind w:left="720"/>
      </w:pPr>
      <w:r>
        <w:t>T</w:t>
      </w:r>
      <w:r w:rsidR="00AF5C3C">
        <w:t>his report provides all the non-compensation categories</w:t>
      </w:r>
      <w:r>
        <w:t xml:space="preserve"> (and compensation if your security allows this data).  The non-compensation categories are those</w:t>
      </w:r>
      <w:r w:rsidR="00AF5C3C">
        <w:t xml:space="preserve"> that are “budget checked” in the purchase requisition and travel and expenses review.  Once a purchase/travel authorization </w:t>
      </w:r>
      <w:r w:rsidR="00C124E9">
        <w:t xml:space="preserve">is </w:t>
      </w:r>
      <w:r w:rsidR="00AF5C3C">
        <w:t xml:space="preserve">approved the funds are “encumbered” and appear on the report.  When payment has been made (either purchase or expense report) the funds move to the “actuals” column.  </w:t>
      </w:r>
      <w:r w:rsidR="005B12C5">
        <w:t xml:space="preserve">The data for this report comes from the KK Ledger (Commitment Control).  </w:t>
      </w:r>
      <w:r w:rsidR="00622B66">
        <w:t>Two templates are available.</w:t>
      </w:r>
    </w:p>
    <w:p w14:paraId="54DDCFDA" w14:textId="77777777" w:rsidR="0045112B" w:rsidRDefault="00482480" w:rsidP="00622B66">
      <w:pPr>
        <w:pStyle w:val="ListParagraph"/>
        <w:numPr>
          <w:ilvl w:val="1"/>
          <w:numId w:val="1"/>
        </w:numPr>
        <w:spacing w:after="0" w:line="276" w:lineRule="auto"/>
      </w:pPr>
      <w:r>
        <w:t xml:space="preserve">Budget </w:t>
      </w:r>
      <w:r w:rsidR="0045112B" w:rsidRPr="00B414AB">
        <w:t>to Actuals with Encumbrances</w:t>
      </w:r>
      <w:r>
        <w:t xml:space="preserve"> by Department</w:t>
      </w:r>
    </w:p>
    <w:p w14:paraId="54DDCFDB" w14:textId="77777777" w:rsidR="00AF5C3C" w:rsidRDefault="00AF5C3C" w:rsidP="00622B66">
      <w:pPr>
        <w:pStyle w:val="ListParagraph"/>
        <w:numPr>
          <w:ilvl w:val="1"/>
          <w:numId w:val="1"/>
        </w:numPr>
        <w:spacing w:before="240" w:after="0" w:line="276" w:lineRule="auto"/>
      </w:pPr>
      <w:r>
        <w:t>Budget to Actuals with Encumbrances by P</w:t>
      </w:r>
      <w:r w:rsidR="00151F3C">
        <w:t>rogram</w:t>
      </w:r>
    </w:p>
    <w:p w14:paraId="54DDCFDC" w14:textId="77777777" w:rsidR="00151F3C" w:rsidRDefault="00151F3C" w:rsidP="00151F3C">
      <w:pPr>
        <w:spacing w:after="0" w:line="276" w:lineRule="auto"/>
        <w:ind w:left="1080"/>
      </w:pPr>
    </w:p>
    <w:p w14:paraId="54DDCFDD" w14:textId="77777777" w:rsidR="00151F3C" w:rsidRPr="00171B81" w:rsidRDefault="00151F3C" w:rsidP="00151F3C">
      <w:pPr>
        <w:pStyle w:val="ListParagraph"/>
        <w:numPr>
          <w:ilvl w:val="0"/>
          <w:numId w:val="1"/>
        </w:numPr>
        <w:spacing w:after="0" w:line="276" w:lineRule="auto"/>
        <w:rPr>
          <w:b/>
        </w:rPr>
      </w:pPr>
      <w:r w:rsidRPr="00171B81">
        <w:rPr>
          <w:b/>
        </w:rPr>
        <w:t xml:space="preserve">Budget to Actuals with Encumbrances – NOP </w:t>
      </w:r>
    </w:p>
    <w:p w14:paraId="54DDCFDE" w14:textId="77777777" w:rsidR="00622B66" w:rsidRDefault="00151F3C" w:rsidP="00622B66">
      <w:pPr>
        <w:pStyle w:val="NoSpacing"/>
        <w:ind w:left="720"/>
        <w:rPr>
          <w:rFonts w:ascii="Arial" w:hAnsi="Arial" w:cs="Arial"/>
        </w:rPr>
      </w:pPr>
      <w:r w:rsidRPr="009818AB">
        <w:rPr>
          <w:rFonts w:ascii="Arial" w:hAnsi="Arial" w:cs="Arial"/>
        </w:rPr>
        <w:t>This report provides budget to actual with encumb</w:t>
      </w:r>
      <w:r w:rsidR="00622B66">
        <w:rPr>
          <w:rFonts w:ascii="Arial" w:hAnsi="Arial" w:cs="Arial"/>
        </w:rPr>
        <w:t xml:space="preserve">rance data for non-fund 100.  </w:t>
      </w:r>
      <w:r w:rsidRPr="009818AB">
        <w:rPr>
          <w:rFonts w:ascii="Arial" w:hAnsi="Arial" w:cs="Arial"/>
        </w:rPr>
        <w:t>This report will require specific inputs for the Template and Ledger Group d</w:t>
      </w:r>
      <w:r>
        <w:rPr>
          <w:rFonts w:ascii="Arial" w:hAnsi="Arial" w:cs="Arial"/>
        </w:rPr>
        <w:t>epending on the fund.</w:t>
      </w:r>
      <w:r w:rsidR="00622B66">
        <w:rPr>
          <w:rFonts w:ascii="Arial" w:hAnsi="Arial" w:cs="Arial"/>
        </w:rPr>
        <w:t xml:space="preserve">  </w:t>
      </w:r>
      <w:r>
        <w:rPr>
          <w:rFonts w:ascii="Arial" w:hAnsi="Arial" w:cs="Arial"/>
        </w:rPr>
        <w:t>U</w:t>
      </w:r>
      <w:r w:rsidRPr="009818AB">
        <w:rPr>
          <w:rFonts w:ascii="Arial" w:hAnsi="Arial" w:cs="Arial"/>
        </w:rPr>
        <w:t xml:space="preserve">sers who do not have all-accounts security (non-comp only or student only compensation) will see limited data depending on the budget setup for ledgers.   </w:t>
      </w:r>
      <w:r>
        <w:rPr>
          <w:rFonts w:ascii="Arial" w:hAnsi="Arial" w:cs="Arial"/>
        </w:rPr>
        <w:t>A</w:t>
      </w:r>
      <w:r w:rsidRPr="009818AB">
        <w:rPr>
          <w:rFonts w:ascii="Arial" w:hAnsi="Arial" w:cs="Arial"/>
        </w:rPr>
        <w:t xml:space="preserve">ll NOP reports are reporting on GL Actuals which is different than the Fund 100 Budget to Actuals with Encumbrance report which is reporting on KK Actuals.  </w:t>
      </w:r>
      <w:r w:rsidR="00622B66" w:rsidRPr="00622B66">
        <w:rPr>
          <w:rFonts w:ascii="Arial" w:hAnsi="Arial" w:cs="Arial"/>
        </w:rPr>
        <w:t>The report contains 4 templates, you will need to select the template and the Ledger Group based on the fund associated with the program or project.</w:t>
      </w:r>
    </w:p>
    <w:p w14:paraId="54DDCFDF" w14:textId="77777777" w:rsidR="00622B66" w:rsidRDefault="00622B66" w:rsidP="00622B66">
      <w:pPr>
        <w:pStyle w:val="NoSpacing"/>
        <w:numPr>
          <w:ilvl w:val="0"/>
          <w:numId w:val="28"/>
        </w:numPr>
        <w:rPr>
          <w:rFonts w:ascii="Arial" w:hAnsi="Arial" w:cs="Arial"/>
        </w:rPr>
      </w:pPr>
      <w:r>
        <w:rPr>
          <w:rFonts w:ascii="Arial" w:hAnsi="Arial" w:cs="Arial"/>
        </w:rPr>
        <w:t>Fund 105</w:t>
      </w:r>
    </w:p>
    <w:p w14:paraId="54DDCFE0" w14:textId="77777777" w:rsidR="00622B66" w:rsidRDefault="00622B66" w:rsidP="00622B66">
      <w:pPr>
        <w:pStyle w:val="NoSpacing"/>
        <w:numPr>
          <w:ilvl w:val="0"/>
          <w:numId w:val="28"/>
        </w:numPr>
        <w:rPr>
          <w:rFonts w:ascii="Arial" w:hAnsi="Arial" w:cs="Arial"/>
        </w:rPr>
      </w:pPr>
      <w:r>
        <w:rPr>
          <w:rFonts w:ascii="Arial" w:hAnsi="Arial" w:cs="Arial"/>
        </w:rPr>
        <w:t>Restricted</w:t>
      </w:r>
    </w:p>
    <w:p w14:paraId="54DDCFE1" w14:textId="77777777" w:rsidR="00622B66" w:rsidRDefault="00622B66" w:rsidP="00622B66">
      <w:pPr>
        <w:pStyle w:val="NoSpacing"/>
        <w:numPr>
          <w:ilvl w:val="0"/>
          <w:numId w:val="28"/>
        </w:numPr>
        <w:rPr>
          <w:rFonts w:ascii="Arial" w:hAnsi="Arial" w:cs="Arial"/>
        </w:rPr>
      </w:pPr>
      <w:r>
        <w:rPr>
          <w:rFonts w:ascii="Arial" w:hAnsi="Arial" w:cs="Arial"/>
        </w:rPr>
        <w:t>Capital Project</w:t>
      </w:r>
    </w:p>
    <w:p w14:paraId="54DDCFE2" w14:textId="77777777" w:rsidR="00622B66" w:rsidRDefault="00622B66" w:rsidP="00622B66">
      <w:pPr>
        <w:pStyle w:val="NoSpacing"/>
        <w:numPr>
          <w:ilvl w:val="0"/>
          <w:numId w:val="28"/>
        </w:numPr>
        <w:rPr>
          <w:rFonts w:ascii="Arial" w:hAnsi="Arial" w:cs="Arial"/>
        </w:rPr>
      </w:pPr>
      <w:r>
        <w:rPr>
          <w:rFonts w:ascii="Arial" w:hAnsi="Arial" w:cs="Arial"/>
        </w:rPr>
        <w:t>Grants Project</w:t>
      </w:r>
    </w:p>
    <w:p w14:paraId="54DDCFE3" w14:textId="77777777" w:rsidR="00091B2F" w:rsidRDefault="00091B2F" w:rsidP="00091B2F">
      <w:pPr>
        <w:pStyle w:val="NoSpacing"/>
        <w:ind w:left="720"/>
        <w:rPr>
          <w:rFonts w:ascii="Arial" w:hAnsi="Arial" w:cs="Arial"/>
        </w:rPr>
      </w:pPr>
    </w:p>
    <w:p w14:paraId="54DDCFE4" w14:textId="77777777" w:rsidR="00091B2F" w:rsidRPr="00171B81" w:rsidRDefault="00091B2F" w:rsidP="00091B2F">
      <w:pPr>
        <w:pStyle w:val="NoSpacing"/>
        <w:numPr>
          <w:ilvl w:val="0"/>
          <w:numId w:val="28"/>
        </w:numPr>
        <w:ind w:left="360" w:firstLine="0"/>
        <w:rPr>
          <w:rFonts w:ascii="Arial" w:hAnsi="Arial" w:cs="Arial"/>
          <w:b/>
        </w:rPr>
      </w:pPr>
      <w:r w:rsidRPr="00171B81">
        <w:rPr>
          <w:rFonts w:ascii="Arial" w:hAnsi="Arial" w:cs="Arial"/>
          <w:b/>
        </w:rPr>
        <w:t>GL Transaction Details</w:t>
      </w:r>
    </w:p>
    <w:p w14:paraId="54DDCFE5" w14:textId="77777777" w:rsidR="00091B2F" w:rsidRPr="00091B2F" w:rsidRDefault="00091B2F" w:rsidP="00091B2F">
      <w:pPr>
        <w:pStyle w:val="NoSpacing"/>
        <w:ind w:left="720"/>
        <w:rPr>
          <w:rFonts w:ascii="Arial" w:hAnsi="Arial" w:cs="Arial"/>
        </w:rPr>
      </w:pPr>
      <w:r w:rsidRPr="00091B2F">
        <w:rPr>
          <w:rFonts w:ascii="Arial" w:hAnsi="Arial" w:cs="Arial"/>
        </w:rPr>
        <w:t xml:space="preserve">This report reflects actual expenses posted to the General Ledger.  The Budget to Actuals with Encumbrances provides both “pending” and “actual” data so these two reports may not match.  </w:t>
      </w:r>
    </w:p>
    <w:p w14:paraId="54DDCFE6" w14:textId="77777777" w:rsidR="00AF5C3C" w:rsidRDefault="00AF5C3C" w:rsidP="00AF5C3C">
      <w:pPr>
        <w:spacing w:after="0" w:line="276" w:lineRule="auto"/>
        <w:ind w:left="1080"/>
      </w:pPr>
    </w:p>
    <w:p w14:paraId="54DDCFE7" w14:textId="77777777" w:rsidR="00F52560" w:rsidRPr="00171B81" w:rsidRDefault="00F52560" w:rsidP="00F52560">
      <w:pPr>
        <w:pStyle w:val="ListParagraph"/>
        <w:numPr>
          <w:ilvl w:val="0"/>
          <w:numId w:val="1"/>
        </w:numPr>
        <w:spacing w:after="0" w:line="276" w:lineRule="auto"/>
        <w:rPr>
          <w:b/>
        </w:rPr>
      </w:pPr>
      <w:r w:rsidRPr="00171B81">
        <w:rPr>
          <w:b/>
        </w:rPr>
        <w:t>Budget Comparison Reports</w:t>
      </w:r>
    </w:p>
    <w:p w14:paraId="54DDCFE8" w14:textId="77777777" w:rsidR="00F52560" w:rsidRDefault="00F52560" w:rsidP="00F52560">
      <w:pPr>
        <w:spacing w:after="0" w:line="276" w:lineRule="auto"/>
        <w:ind w:left="720"/>
      </w:pPr>
      <w:r>
        <w:t xml:space="preserve">This report compares monthly of expenditures in a selected fiscal year with the same month in the prior fiscal year.  This report also provide YTD data as of the month selected.  To review the YTD comparison of one budget year to another – select month 12.  </w:t>
      </w:r>
      <w:r w:rsidR="005B12C5">
        <w:t xml:space="preserve">Data from this report is from </w:t>
      </w:r>
      <w:r w:rsidR="005B12C5" w:rsidRPr="00AA13C7">
        <w:t>the GL (General Ledger).</w:t>
      </w:r>
      <w:r w:rsidR="005B12C5">
        <w:t xml:space="preserve">  </w:t>
      </w:r>
      <w:r>
        <w:t>Nine templates are available.  RXC templates list budget category totals only, a summary report.  RXD templates list account and budget category totals, a more detailed report.</w:t>
      </w: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5"/>
        <w:gridCol w:w="4140"/>
      </w:tblGrid>
      <w:tr w:rsidR="00F52560" w14:paraId="54DDCFEB" w14:textId="77777777" w:rsidTr="009F5A8B">
        <w:trPr>
          <w:trHeight w:val="288"/>
        </w:trPr>
        <w:tc>
          <w:tcPr>
            <w:tcW w:w="5045" w:type="dxa"/>
          </w:tcPr>
          <w:p w14:paraId="54DDCFE9" w14:textId="77777777" w:rsidR="00F52560" w:rsidRDefault="00F52560" w:rsidP="009F5A8B">
            <w:pPr>
              <w:pStyle w:val="ListParagraph"/>
              <w:numPr>
                <w:ilvl w:val="0"/>
                <w:numId w:val="25"/>
              </w:numPr>
              <w:spacing w:line="276" w:lineRule="auto"/>
              <w:ind w:left="437"/>
            </w:pPr>
            <w:r>
              <w:t>Monthly By Department (2 templates)</w:t>
            </w:r>
          </w:p>
        </w:tc>
        <w:tc>
          <w:tcPr>
            <w:tcW w:w="4140" w:type="dxa"/>
          </w:tcPr>
          <w:p w14:paraId="54DDCFEA" w14:textId="77777777" w:rsidR="00F52560" w:rsidRDefault="00F52560" w:rsidP="009F5A8B">
            <w:pPr>
              <w:pStyle w:val="ListParagraph"/>
              <w:numPr>
                <w:ilvl w:val="0"/>
                <w:numId w:val="25"/>
              </w:numPr>
              <w:spacing w:line="276" w:lineRule="auto"/>
              <w:ind w:left="432"/>
            </w:pPr>
            <w:r>
              <w:t>Monthly by Program</w:t>
            </w:r>
          </w:p>
        </w:tc>
      </w:tr>
      <w:tr w:rsidR="00F52560" w14:paraId="54DDCFEF" w14:textId="77777777" w:rsidTr="009F5A8B">
        <w:trPr>
          <w:trHeight w:val="288"/>
        </w:trPr>
        <w:tc>
          <w:tcPr>
            <w:tcW w:w="5045" w:type="dxa"/>
          </w:tcPr>
          <w:p w14:paraId="54DDCFEC" w14:textId="77777777" w:rsidR="00F52560" w:rsidRDefault="00F52560" w:rsidP="009F5A8B">
            <w:pPr>
              <w:pStyle w:val="ListParagraph"/>
              <w:numPr>
                <w:ilvl w:val="0"/>
                <w:numId w:val="25"/>
              </w:numPr>
              <w:spacing w:line="276" w:lineRule="auto"/>
              <w:ind w:left="437"/>
            </w:pPr>
            <w:r>
              <w:t>Monthly by Division (2 templates)</w:t>
            </w:r>
          </w:p>
        </w:tc>
        <w:tc>
          <w:tcPr>
            <w:tcW w:w="4140" w:type="dxa"/>
          </w:tcPr>
          <w:p w14:paraId="54DDCFED" w14:textId="77777777" w:rsidR="00F52560" w:rsidRDefault="00F52560" w:rsidP="009F5A8B">
            <w:pPr>
              <w:pStyle w:val="ListParagraph"/>
              <w:numPr>
                <w:ilvl w:val="0"/>
                <w:numId w:val="25"/>
              </w:numPr>
              <w:spacing w:line="276" w:lineRule="auto"/>
              <w:ind w:left="432"/>
            </w:pPr>
            <w:r>
              <w:t>Monthly by Officer (2 templates)</w:t>
            </w:r>
          </w:p>
          <w:p w14:paraId="54DDCFEE" w14:textId="77777777" w:rsidR="00F52560" w:rsidRDefault="00F52560" w:rsidP="00693427">
            <w:pPr>
              <w:spacing w:line="276" w:lineRule="auto"/>
              <w:ind w:left="72"/>
            </w:pPr>
          </w:p>
        </w:tc>
      </w:tr>
      <w:tr w:rsidR="00E66DBB" w14:paraId="54DDCFF2" w14:textId="77777777" w:rsidTr="009F5A8B">
        <w:trPr>
          <w:trHeight w:val="288"/>
        </w:trPr>
        <w:tc>
          <w:tcPr>
            <w:tcW w:w="5045" w:type="dxa"/>
          </w:tcPr>
          <w:p w14:paraId="54DDCFF0" w14:textId="77777777" w:rsidR="00E66DBB" w:rsidRDefault="00E66DBB" w:rsidP="00E66DBB">
            <w:pPr>
              <w:spacing w:line="276" w:lineRule="auto"/>
              <w:ind w:left="77"/>
            </w:pPr>
          </w:p>
        </w:tc>
        <w:tc>
          <w:tcPr>
            <w:tcW w:w="4140" w:type="dxa"/>
          </w:tcPr>
          <w:p w14:paraId="54DDCFF1" w14:textId="77777777" w:rsidR="00E66DBB" w:rsidRDefault="00E66DBB" w:rsidP="000B1CA3">
            <w:pPr>
              <w:spacing w:line="276" w:lineRule="auto"/>
              <w:ind w:left="72"/>
            </w:pPr>
          </w:p>
        </w:tc>
      </w:tr>
      <w:tr w:rsidR="00E35D99" w14:paraId="78045367" w14:textId="77777777" w:rsidTr="009F5A8B">
        <w:trPr>
          <w:trHeight w:val="288"/>
        </w:trPr>
        <w:tc>
          <w:tcPr>
            <w:tcW w:w="5045" w:type="dxa"/>
          </w:tcPr>
          <w:p w14:paraId="00409FA1" w14:textId="77777777" w:rsidR="00E35D99" w:rsidRDefault="00E35D99" w:rsidP="00E66DBB">
            <w:pPr>
              <w:spacing w:line="276" w:lineRule="auto"/>
              <w:ind w:left="77"/>
            </w:pPr>
          </w:p>
        </w:tc>
        <w:tc>
          <w:tcPr>
            <w:tcW w:w="4140" w:type="dxa"/>
          </w:tcPr>
          <w:p w14:paraId="4A3896F7" w14:textId="77777777" w:rsidR="00E35D99" w:rsidRDefault="00E35D99" w:rsidP="000B1CA3">
            <w:pPr>
              <w:spacing w:line="276" w:lineRule="auto"/>
              <w:ind w:left="72"/>
            </w:pPr>
          </w:p>
        </w:tc>
      </w:tr>
    </w:tbl>
    <w:p w14:paraId="54DDCFF8" w14:textId="77777777" w:rsidR="0003399C" w:rsidRPr="00171B81" w:rsidRDefault="008A56E8" w:rsidP="00AF5C3C">
      <w:pPr>
        <w:pStyle w:val="ListParagraph"/>
        <w:numPr>
          <w:ilvl w:val="0"/>
          <w:numId w:val="1"/>
        </w:numPr>
        <w:spacing w:after="0" w:line="276" w:lineRule="auto"/>
        <w:rPr>
          <w:b/>
        </w:rPr>
      </w:pPr>
      <w:r w:rsidRPr="00171B81">
        <w:rPr>
          <w:b/>
        </w:rPr>
        <w:lastRenderedPageBreak/>
        <w:t>12 Month Budget Reports</w:t>
      </w:r>
    </w:p>
    <w:p w14:paraId="54DDCFF9" w14:textId="77777777" w:rsidR="00D223DE" w:rsidRDefault="009829A9" w:rsidP="00AF5C3C">
      <w:pPr>
        <w:spacing w:after="0" w:line="276" w:lineRule="auto"/>
        <w:ind w:left="720"/>
      </w:pPr>
      <w:r>
        <w:t>This report displays the annual budget in</w:t>
      </w:r>
      <w:r w:rsidR="00AF5C3C">
        <w:t xml:space="preserve"> the assigned monthly amounts.  Three templates are available.</w:t>
      </w:r>
    </w:p>
    <w:p w14:paraId="54DDCFFA" w14:textId="77777777" w:rsidR="008A56E8" w:rsidRDefault="005105EF" w:rsidP="00AF5C3C">
      <w:pPr>
        <w:pStyle w:val="ListParagraph"/>
        <w:numPr>
          <w:ilvl w:val="1"/>
          <w:numId w:val="1"/>
        </w:numPr>
        <w:spacing w:after="0" w:line="276" w:lineRule="auto"/>
      </w:pPr>
      <w:r>
        <w:t>12 Month Budget by Department</w:t>
      </w:r>
    </w:p>
    <w:p w14:paraId="54DDCFFB" w14:textId="77777777" w:rsidR="005105EF" w:rsidRDefault="005105EF" w:rsidP="0003399C">
      <w:pPr>
        <w:pStyle w:val="ListParagraph"/>
        <w:numPr>
          <w:ilvl w:val="1"/>
          <w:numId w:val="1"/>
        </w:numPr>
        <w:spacing w:line="276" w:lineRule="auto"/>
      </w:pPr>
      <w:r>
        <w:t>12 Month Budget by Program</w:t>
      </w:r>
    </w:p>
    <w:p w14:paraId="54DDCFFC" w14:textId="77777777" w:rsidR="00AF5C3C" w:rsidRDefault="005105EF" w:rsidP="00693427">
      <w:pPr>
        <w:pStyle w:val="ListParagraph"/>
        <w:numPr>
          <w:ilvl w:val="1"/>
          <w:numId w:val="1"/>
        </w:numPr>
        <w:spacing w:after="0" w:line="276" w:lineRule="auto"/>
      </w:pPr>
      <w:r>
        <w:t>12 Month Budget by Account</w:t>
      </w:r>
    </w:p>
    <w:p w14:paraId="226482BE" w14:textId="77777777" w:rsidR="00B22479" w:rsidRDefault="00B22479" w:rsidP="00B22479">
      <w:pPr>
        <w:pStyle w:val="ListParagraph"/>
        <w:spacing w:after="0" w:line="276" w:lineRule="auto"/>
        <w:ind w:left="1440"/>
      </w:pPr>
    </w:p>
    <w:p w14:paraId="6E606034" w14:textId="77777777" w:rsidR="00B22479" w:rsidRPr="00171B81" w:rsidRDefault="00B22479" w:rsidP="00B22479">
      <w:pPr>
        <w:pStyle w:val="ListParagraph"/>
        <w:numPr>
          <w:ilvl w:val="0"/>
          <w:numId w:val="25"/>
        </w:numPr>
        <w:spacing w:after="0" w:line="276" w:lineRule="auto"/>
        <w:rPr>
          <w:b/>
        </w:rPr>
      </w:pPr>
      <w:r w:rsidRPr="00171B81">
        <w:rPr>
          <w:b/>
        </w:rPr>
        <w:t>Monthly Budget to Actuals</w:t>
      </w:r>
    </w:p>
    <w:p w14:paraId="02579B23" w14:textId="77777777" w:rsidR="00B22479" w:rsidRDefault="00B22479" w:rsidP="00B22479">
      <w:pPr>
        <w:spacing w:after="0" w:line="276" w:lineRule="auto"/>
        <w:ind w:left="720"/>
      </w:pPr>
      <w:r>
        <w:t>This report provides Budget and Actuals data over a 12 month budget period.  There are two templates available for this report.</w:t>
      </w:r>
    </w:p>
    <w:p w14:paraId="75E74515" w14:textId="77777777" w:rsidR="00B22479" w:rsidRPr="00A75CB2" w:rsidRDefault="00B22479" w:rsidP="00B22479">
      <w:pPr>
        <w:pStyle w:val="ListParagraph"/>
        <w:numPr>
          <w:ilvl w:val="0"/>
          <w:numId w:val="30"/>
        </w:numPr>
        <w:rPr>
          <w:rFonts w:cs="Arial"/>
        </w:rPr>
      </w:pPr>
      <w:r w:rsidRPr="00A75CB2">
        <w:rPr>
          <w:rFonts w:cs="Arial"/>
        </w:rPr>
        <w:t>XC_BP03_1 Provides Department/Program/Account details</w:t>
      </w:r>
    </w:p>
    <w:p w14:paraId="44523FC0" w14:textId="77777777" w:rsidR="00B22479" w:rsidRPr="00A75CB2" w:rsidRDefault="00B22479" w:rsidP="00B22479">
      <w:pPr>
        <w:pStyle w:val="ListParagraph"/>
        <w:numPr>
          <w:ilvl w:val="0"/>
          <w:numId w:val="30"/>
        </w:numPr>
      </w:pPr>
      <w:r w:rsidRPr="00A75CB2">
        <w:rPr>
          <w:rFonts w:cs="Arial"/>
        </w:rPr>
        <w:t>XC_BP03_2 Provides Department/Account details</w:t>
      </w:r>
    </w:p>
    <w:p w14:paraId="54DDCFFD" w14:textId="77777777" w:rsidR="00693427" w:rsidRDefault="00693427" w:rsidP="00693427">
      <w:pPr>
        <w:spacing w:after="0" w:line="276" w:lineRule="auto"/>
      </w:pPr>
    </w:p>
    <w:p w14:paraId="54DDCFFE" w14:textId="77777777" w:rsidR="00E179F9" w:rsidRPr="00171B81" w:rsidRDefault="00E179F9" w:rsidP="00AF5C3C">
      <w:pPr>
        <w:pStyle w:val="ListParagraph"/>
        <w:numPr>
          <w:ilvl w:val="0"/>
          <w:numId w:val="1"/>
        </w:numPr>
        <w:spacing w:after="0" w:line="276" w:lineRule="auto"/>
        <w:rPr>
          <w:b/>
        </w:rPr>
      </w:pPr>
      <w:r w:rsidRPr="00171B81">
        <w:rPr>
          <w:b/>
        </w:rPr>
        <w:t>Budget Change Reports</w:t>
      </w:r>
    </w:p>
    <w:p w14:paraId="54DDCFFF" w14:textId="77777777" w:rsidR="00AF5C3C" w:rsidRDefault="00AF5C3C" w:rsidP="00AF5C3C">
      <w:pPr>
        <w:spacing w:after="0" w:line="276" w:lineRule="auto"/>
        <w:ind w:left="720"/>
      </w:pPr>
      <w:r>
        <w:t>This report allows for tracking of budget transfers.  There are two templates, one to review all budget tra</w:t>
      </w:r>
      <w:r w:rsidR="005B12C5">
        <w:t xml:space="preserve">nsfers for a fiscal year, the other is used to identify specific transfers.  </w:t>
      </w:r>
    </w:p>
    <w:p w14:paraId="54DDD000" w14:textId="77777777" w:rsidR="00E179F9" w:rsidRDefault="00E179F9" w:rsidP="00E179F9">
      <w:pPr>
        <w:pStyle w:val="ListParagraph"/>
        <w:numPr>
          <w:ilvl w:val="0"/>
          <w:numId w:val="19"/>
        </w:numPr>
        <w:spacing w:line="276" w:lineRule="auto"/>
      </w:pPr>
      <w:r>
        <w:t>Budget Change Detail</w:t>
      </w:r>
    </w:p>
    <w:p w14:paraId="54DDD001" w14:textId="77777777" w:rsidR="00E179F9" w:rsidRDefault="00E179F9" w:rsidP="00D223DE">
      <w:pPr>
        <w:pStyle w:val="ListParagraph"/>
        <w:numPr>
          <w:ilvl w:val="0"/>
          <w:numId w:val="19"/>
        </w:numPr>
        <w:spacing w:after="0" w:line="276" w:lineRule="auto"/>
      </w:pPr>
      <w:r>
        <w:t>Budget Change Detail by Reference</w:t>
      </w:r>
    </w:p>
    <w:p w14:paraId="54DDD002" w14:textId="77777777" w:rsidR="00E709F9" w:rsidRDefault="00E709F9" w:rsidP="00E709F9">
      <w:pPr>
        <w:spacing w:after="0" w:line="276" w:lineRule="auto"/>
        <w:ind w:left="1080"/>
      </w:pPr>
    </w:p>
    <w:p w14:paraId="54DDD003" w14:textId="77777777" w:rsidR="00693427" w:rsidRPr="00171B81" w:rsidRDefault="00E709F9" w:rsidP="00E709F9">
      <w:pPr>
        <w:pStyle w:val="ListParagraph"/>
        <w:numPr>
          <w:ilvl w:val="0"/>
          <w:numId w:val="19"/>
        </w:numPr>
        <w:spacing w:after="0" w:line="276" w:lineRule="auto"/>
        <w:ind w:left="720"/>
        <w:rPr>
          <w:b/>
        </w:rPr>
      </w:pPr>
      <w:r w:rsidRPr="00171B81">
        <w:rPr>
          <w:b/>
        </w:rPr>
        <w:t>Purchasing Reports</w:t>
      </w:r>
    </w:p>
    <w:p w14:paraId="54DDD004" w14:textId="77777777" w:rsidR="00E709F9" w:rsidRDefault="00E709F9" w:rsidP="00E709F9">
      <w:pPr>
        <w:spacing w:after="0" w:line="276" w:lineRule="auto"/>
        <w:ind w:left="720"/>
      </w:pPr>
      <w:r>
        <w:t>There are two reports in the Purchasing Folder.  The Location Table Query opens the Location Codes table used for product delivery ordered through the purchase requisitions.  The physical addresses are associated with the Location Codes in Requisition processing. The PO Listing Detail</w:t>
      </w:r>
      <w:r w:rsidR="007450E3">
        <w:t>s</w:t>
      </w:r>
      <w:r>
        <w:t xml:space="preserve"> report provides detailed PO information by line item.  It includes PO Header data, Supplier, PO &amp; Requisition number, line descriptions, account numbers, merchandise amount by line, AP vouchers applied against PO by line and liquidated amount by line to calculate the encumbrance balance by line.  One template is available.</w:t>
      </w:r>
    </w:p>
    <w:p w14:paraId="54DDD005" w14:textId="77777777" w:rsidR="00E709F9" w:rsidRDefault="00E709F9" w:rsidP="00E709F9">
      <w:pPr>
        <w:pStyle w:val="ListParagraph"/>
        <w:numPr>
          <w:ilvl w:val="0"/>
          <w:numId w:val="19"/>
        </w:numPr>
        <w:spacing w:after="0" w:line="276" w:lineRule="auto"/>
      </w:pPr>
      <w:r>
        <w:t>XC_PO02_Q1 PO Listing Details</w:t>
      </w:r>
    </w:p>
    <w:p w14:paraId="54DDD006" w14:textId="77777777" w:rsidR="00171B81" w:rsidRDefault="00171B81" w:rsidP="00171B81">
      <w:pPr>
        <w:spacing w:after="0" w:line="276" w:lineRule="auto"/>
        <w:ind w:left="1080"/>
      </w:pPr>
    </w:p>
    <w:p w14:paraId="54DDD007" w14:textId="77777777" w:rsidR="00171B81" w:rsidRDefault="00171B81" w:rsidP="00171B81">
      <w:pPr>
        <w:pStyle w:val="ListParagraph"/>
        <w:numPr>
          <w:ilvl w:val="0"/>
          <w:numId w:val="19"/>
        </w:numPr>
        <w:spacing w:after="0" w:line="276" w:lineRule="auto"/>
        <w:ind w:left="720"/>
        <w:rPr>
          <w:b/>
        </w:rPr>
      </w:pPr>
      <w:r w:rsidRPr="00171B81">
        <w:rPr>
          <w:b/>
        </w:rPr>
        <w:t>Requisition and PO Budgetary Activity Report</w:t>
      </w:r>
    </w:p>
    <w:p w14:paraId="54DDD008" w14:textId="77777777" w:rsidR="001F2CEB" w:rsidRDefault="009829A9" w:rsidP="009829A9">
      <w:pPr>
        <w:pStyle w:val="ListParagraph"/>
      </w:pPr>
      <w:r>
        <w:t xml:space="preserve">This report is used to run a PO listing by </w:t>
      </w:r>
      <w:proofErr w:type="spellStart"/>
      <w:r>
        <w:t>chartfield</w:t>
      </w:r>
      <w:proofErr w:type="spellEnd"/>
      <w:r>
        <w:t xml:space="preserve"> (department/project/program).  The Report prov</w:t>
      </w:r>
      <w:r w:rsidR="000C112C">
        <w:t>ides the</w:t>
      </w:r>
      <w:r>
        <w:t xml:space="preserve"> PO amount, liquidated amount, remaining amount and vouchered amount.</w:t>
      </w:r>
      <w:r w:rsidR="005B12C5">
        <w:t xml:space="preserve">  This is an excellent summary report.</w:t>
      </w:r>
    </w:p>
    <w:p w14:paraId="54DDD009" w14:textId="77777777" w:rsidR="009829A9" w:rsidRDefault="009829A9" w:rsidP="009829A9">
      <w:pPr>
        <w:pStyle w:val="ListParagraph"/>
      </w:pPr>
    </w:p>
    <w:p w14:paraId="54DDD00A" w14:textId="77777777" w:rsidR="001F2CEB" w:rsidRPr="00171B81" w:rsidRDefault="001F2CEB" w:rsidP="001F2CEB">
      <w:pPr>
        <w:pStyle w:val="ListParagraph"/>
        <w:numPr>
          <w:ilvl w:val="0"/>
          <w:numId w:val="19"/>
        </w:numPr>
        <w:spacing w:after="0" w:line="276" w:lineRule="auto"/>
        <w:ind w:left="720"/>
        <w:rPr>
          <w:b/>
        </w:rPr>
      </w:pPr>
      <w:r w:rsidRPr="00171B81">
        <w:rPr>
          <w:b/>
        </w:rPr>
        <w:t>Supplier Lookup</w:t>
      </w:r>
    </w:p>
    <w:p w14:paraId="54DDD00B" w14:textId="77777777" w:rsidR="00D223DE" w:rsidRDefault="00171B81" w:rsidP="00171B81">
      <w:pPr>
        <w:spacing w:after="0" w:line="276" w:lineRule="auto"/>
        <w:ind w:left="720"/>
      </w:pPr>
      <w:r>
        <w:t xml:space="preserve">Report provides full supplier ID#, supplier name, </w:t>
      </w:r>
      <w:proofErr w:type="gramStart"/>
      <w:r>
        <w:t>short</w:t>
      </w:r>
      <w:proofErr w:type="gramEnd"/>
      <w:r>
        <w:t xml:space="preserve"> supplier name and address details.  Using this report is an alternative to searching for suppliers in the Purchase Requisition process.</w:t>
      </w:r>
    </w:p>
    <w:p w14:paraId="54DDD00C" w14:textId="77777777" w:rsidR="00171B81" w:rsidRDefault="00171B81" w:rsidP="00171B81">
      <w:pPr>
        <w:spacing w:after="0" w:line="276" w:lineRule="auto"/>
        <w:ind w:left="720"/>
      </w:pPr>
    </w:p>
    <w:p w14:paraId="54DDD00D" w14:textId="77777777" w:rsidR="00482480" w:rsidRPr="00171B81" w:rsidRDefault="00482480" w:rsidP="00D223DE">
      <w:pPr>
        <w:pStyle w:val="ListParagraph"/>
        <w:numPr>
          <w:ilvl w:val="0"/>
          <w:numId w:val="1"/>
        </w:numPr>
        <w:spacing w:after="0" w:line="276" w:lineRule="auto"/>
        <w:rPr>
          <w:b/>
        </w:rPr>
      </w:pPr>
      <w:r w:rsidRPr="00171B81">
        <w:rPr>
          <w:b/>
        </w:rPr>
        <w:t>Account Code Listing</w:t>
      </w:r>
    </w:p>
    <w:p w14:paraId="54DDD00E" w14:textId="77777777" w:rsidR="00AF5C3C" w:rsidRDefault="00AF5C3C" w:rsidP="00AF5C3C">
      <w:pPr>
        <w:spacing w:after="0" w:line="276" w:lineRule="auto"/>
        <w:ind w:left="720"/>
      </w:pPr>
      <w:r>
        <w:t>This r</w:t>
      </w:r>
      <w:r w:rsidR="000B63EC">
        <w:t>eport provides a list of</w:t>
      </w:r>
      <w:r>
        <w:t xml:space="preserve"> PeopleSoft Accounts and the corresponding IFAS Object Codes.</w:t>
      </w:r>
      <w:r w:rsidR="00171B81">
        <w:t xml:space="preserve">  This is also available as a PDF.</w:t>
      </w:r>
    </w:p>
    <w:p w14:paraId="54DDD00F" w14:textId="77777777" w:rsidR="00AF5C3C" w:rsidRDefault="00AF5C3C" w:rsidP="00AF5C3C">
      <w:pPr>
        <w:spacing w:after="0" w:line="276" w:lineRule="auto"/>
        <w:ind w:left="720"/>
      </w:pPr>
    </w:p>
    <w:p w14:paraId="54DDD010" w14:textId="77777777" w:rsidR="00482480" w:rsidRPr="00171B81" w:rsidRDefault="00482480" w:rsidP="00AF5C3C">
      <w:pPr>
        <w:pStyle w:val="ListParagraph"/>
        <w:numPr>
          <w:ilvl w:val="0"/>
          <w:numId w:val="1"/>
        </w:numPr>
        <w:spacing w:after="0" w:line="276" w:lineRule="auto"/>
        <w:rPr>
          <w:b/>
        </w:rPr>
      </w:pPr>
      <w:r w:rsidRPr="00171B81">
        <w:rPr>
          <w:b/>
        </w:rPr>
        <w:t>PeopleSoft Fund-Department-Program Listing</w:t>
      </w:r>
    </w:p>
    <w:p w14:paraId="54DDD011" w14:textId="77777777" w:rsidR="00AF5C3C" w:rsidRDefault="00AF5C3C" w:rsidP="00AF5C3C">
      <w:pPr>
        <w:spacing w:after="0"/>
        <w:ind w:left="720"/>
      </w:pPr>
      <w:r>
        <w:t xml:space="preserve">This report provides all the </w:t>
      </w:r>
      <w:proofErr w:type="spellStart"/>
      <w:r>
        <w:t>chartfield</w:t>
      </w:r>
      <w:proofErr w:type="spellEnd"/>
      <w:r>
        <w:t xml:space="preserve"> data (fund, department, program, operating unit, project number, etc.)   </w:t>
      </w:r>
      <w:r w:rsidR="00171B81">
        <w:t>This is also available as a PDF.</w:t>
      </w:r>
    </w:p>
    <w:p w14:paraId="54DDD012" w14:textId="77777777" w:rsidR="00E66DBB" w:rsidRDefault="00E66DBB" w:rsidP="00AF5C3C">
      <w:pPr>
        <w:spacing w:after="0"/>
        <w:ind w:left="720"/>
      </w:pPr>
    </w:p>
    <w:p w14:paraId="132CC2AF" w14:textId="04F86C46" w:rsidR="000F6AFA" w:rsidRDefault="00E65EC9" w:rsidP="00517B52">
      <w:pPr>
        <w:pStyle w:val="Heading1"/>
        <w:rPr>
          <w:rFonts w:ascii="Arial" w:hAnsi="Arial" w:cs="Arial"/>
          <w:color w:val="auto"/>
          <w:sz w:val="28"/>
          <w:szCs w:val="28"/>
        </w:rPr>
      </w:pPr>
      <w:r>
        <w:rPr>
          <w:b/>
        </w:rPr>
        <w:br w:type="page"/>
      </w:r>
      <w:bookmarkStart w:id="2" w:name="_Toc453598290"/>
      <w:r w:rsidR="006F2022" w:rsidRPr="00517B52">
        <w:rPr>
          <w:rFonts w:ascii="Arial" w:hAnsi="Arial" w:cs="Arial"/>
          <w:color w:val="auto"/>
          <w:sz w:val="28"/>
          <w:szCs w:val="28"/>
        </w:rPr>
        <w:lastRenderedPageBreak/>
        <w:t>Navigation Details:</w:t>
      </w:r>
      <w:bookmarkEnd w:id="2"/>
    </w:p>
    <w:p w14:paraId="5D196583" w14:textId="77777777" w:rsidR="00517B52" w:rsidRPr="00517B52" w:rsidRDefault="00517B52" w:rsidP="00517B52"/>
    <w:p w14:paraId="54DDD014" w14:textId="77777777" w:rsidR="006F2022" w:rsidRPr="006F2022" w:rsidRDefault="000B63EC" w:rsidP="008A56E8">
      <w:pPr>
        <w:spacing w:line="276" w:lineRule="auto"/>
      </w:pPr>
      <w:r>
        <w:t>Y</w:t>
      </w:r>
      <w:r w:rsidR="006F2022">
        <w:t xml:space="preserve">our </w:t>
      </w:r>
      <w:r>
        <w:t xml:space="preserve">assigned </w:t>
      </w:r>
      <w:r w:rsidR="006F2022">
        <w:t>security role</w:t>
      </w:r>
      <w:r>
        <w:t>s determine the amount of information you can retrieve from the reports.</w:t>
      </w:r>
      <w:r w:rsidR="00091B2F">
        <w:t xml:space="preserve"> Most budget reports will be found with the following navigation.  If the navigation is different, it will be referenced at the top of each report section.</w:t>
      </w:r>
    </w:p>
    <w:p w14:paraId="54DDD015" w14:textId="77777777" w:rsidR="008A56E8" w:rsidRDefault="008A56E8" w:rsidP="008A56E8">
      <w:pPr>
        <w:spacing w:line="276" w:lineRule="auto"/>
        <w:rPr>
          <w:b/>
        </w:rPr>
      </w:pPr>
      <w:r>
        <w:rPr>
          <w:b/>
        </w:rPr>
        <w:t>NAVIGATION:  MAIN MENU &gt; CHAPMAN CUSTOMIZATION &gt; REPORTS &gt; BUDGET</w:t>
      </w:r>
      <w:r w:rsidR="006F2022">
        <w:rPr>
          <w:b/>
        </w:rPr>
        <w:t xml:space="preserve"> </w:t>
      </w:r>
    </w:p>
    <w:p w14:paraId="54DDD016" w14:textId="77777777" w:rsidR="000B63EC" w:rsidRDefault="00622B66" w:rsidP="008A56E8">
      <w:pPr>
        <w:spacing w:line="276" w:lineRule="auto"/>
        <w:rPr>
          <w:b/>
        </w:rPr>
      </w:pPr>
      <w:r>
        <w:rPr>
          <w:noProof/>
        </w:rPr>
        <w:drawing>
          <wp:inline distT="0" distB="0" distL="0" distR="0" wp14:anchorId="54DDD227" wp14:editId="54DDD228">
            <wp:extent cx="6400800" cy="33248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3324860"/>
                    </a:xfrm>
                    <a:prstGeom prst="rect">
                      <a:avLst/>
                    </a:prstGeom>
                  </pic:spPr>
                </pic:pic>
              </a:graphicData>
            </a:graphic>
          </wp:inline>
        </w:drawing>
      </w:r>
    </w:p>
    <w:p w14:paraId="54DDD017" w14:textId="77777777" w:rsidR="000B63EC" w:rsidRDefault="000B63EC" w:rsidP="008A56E8">
      <w:pPr>
        <w:spacing w:line="276" w:lineRule="auto"/>
        <w:rPr>
          <w:b/>
        </w:rPr>
      </w:pPr>
    </w:p>
    <w:p w14:paraId="20BBFBB4" w14:textId="77777777" w:rsidR="000638F0" w:rsidRDefault="000638F0">
      <w:pPr>
        <w:rPr>
          <w:rFonts w:cs="Arial"/>
          <w:b/>
          <w:sz w:val="28"/>
          <w:szCs w:val="28"/>
        </w:rPr>
      </w:pPr>
      <w:r>
        <w:rPr>
          <w:rFonts w:cs="Arial"/>
          <w:b/>
          <w:sz w:val="28"/>
          <w:szCs w:val="28"/>
        </w:rPr>
        <w:br w:type="page"/>
      </w:r>
    </w:p>
    <w:p w14:paraId="0F7511F9" w14:textId="4B937567" w:rsidR="000638F0" w:rsidRPr="005B548D" w:rsidRDefault="00517B52" w:rsidP="000638F0">
      <w:pPr>
        <w:pStyle w:val="Heading1"/>
        <w:rPr>
          <w:rFonts w:ascii="Arial" w:hAnsi="Arial" w:cs="Arial"/>
          <w:color w:val="auto"/>
          <w:sz w:val="28"/>
          <w:szCs w:val="28"/>
        </w:rPr>
      </w:pPr>
      <w:bookmarkStart w:id="3" w:name="_Toc453598291"/>
      <w:r>
        <w:rPr>
          <w:rFonts w:ascii="Arial" w:hAnsi="Arial" w:cs="Arial"/>
          <w:color w:val="auto"/>
          <w:sz w:val="28"/>
          <w:szCs w:val="28"/>
        </w:rPr>
        <w:lastRenderedPageBreak/>
        <w:t>REPORTS:</w:t>
      </w:r>
      <w:bookmarkEnd w:id="3"/>
    </w:p>
    <w:p w14:paraId="037F3D6E" w14:textId="77777777" w:rsidR="000638F0" w:rsidRDefault="000638F0" w:rsidP="000638F0">
      <w:pPr>
        <w:pStyle w:val="Heading2"/>
      </w:pPr>
    </w:p>
    <w:p w14:paraId="54DDD018" w14:textId="542EA55B" w:rsidR="008A56E8" w:rsidRPr="00B22479" w:rsidRDefault="00926B5E" w:rsidP="005B548D">
      <w:pPr>
        <w:pStyle w:val="Heading1"/>
        <w:rPr>
          <w:rFonts w:ascii="Arial" w:hAnsi="Arial" w:cs="Arial"/>
          <w:color w:val="auto"/>
          <w:sz w:val="28"/>
          <w:szCs w:val="28"/>
          <w:u w:val="single"/>
        </w:rPr>
      </w:pPr>
      <w:bookmarkStart w:id="4" w:name="_Toc453598292"/>
      <w:r w:rsidRPr="00B22479">
        <w:rPr>
          <w:rFonts w:ascii="Arial" w:hAnsi="Arial" w:cs="Arial"/>
          <w:color w:val="auto"/>
          <w:sz w:val="28"/>
          <w:szCs w:val="28"/>
          <w:u w:val="single"/>
        </w:rPr>
        <w:t>B</w:t>
      </w:r>
      <w:r w:rsidR="0045112B" w:rsidRPr="00B22479">
        <w:rPr>
          <w:rFonts w:ascii="Arial" w:hAnsi="Arial" w:cs="Arial"/>
          <w:color w:val="auto"/>
          <w:sz w:val="28"/>
          <w:szCs w:val="28"/>
          <w:u w:val="single"/>
        </w:rPr>
        <w:t>udget to Actuals with Encumbrances</w:t>
      </w:r>
      <w:bookmarkEnd w:id="4"/>
    </w:p>
    <w:p w14:paraId="1FD5838F" w14:textId="77777777" w:rsidR="00B22479" w:rsidRPr="00B22479" w:rsidRDefault="00B22479" w:rsidP="00B22479"/>
    <w:p w14:paraId="54DDD019" w14:textId="77777777" w:rsidR="008A56E8" w:rsidRPr="00DF6D27" w:rsidRDefault="0045112B" w:rsidP="008A56E8">
      <w:pPr>
        <w:pStyle w:val="ListParagraph"/>
        <w:numPr>
          <w:ilvl w:val="0"/>
          <w:numId w:val="2"/>
        </w:numPr>
        <w:spacing w:line="276" w:lineRule="auto"/>
        <w:rPr>
          <w:b/>
        </w:rPr>
      </w:pPr>
      <w:r>
        <w:t xml:space="preserve">Select </w:t>
      </w:r>
      <w:r w:rsidR="008A56E8">
        <w:t>Budget to Actuals with Encumbrances.</w:t>
      </w:r>
      <w:r w:rsidR="00044D84">
        <w:t xml:space="preserve">  You will be routed to the search page and prompted to enter a Run Control ID.  This screen will appear when you select any of the Budget Reports.</w:t>
      </w:r>
    </w:p>
    <w:p w14:paraId="7D52679C" w14:textId="7565794F" w:rsidR="00DF6D27" w:rsidRPr="00B22479" w:rsidRDefault="00DF6D27" w:rsidP="00B22479">
      <w:pPr>
        <w:pStyle w:val="Heading2"/>
        <w:rPr>
          <w:rFonts w:ascii="Arial" w:hAnsi="Arial" w:cs="Arial"/>
          <w:color w:val="auto"/>
          <w:sz w:val="28"/>
          <w:szCs w:val="28"/>
        </w:rPr>
      </w:pPr>
      <w:bookmarkStart w:id="5" w:name="_Toc453598293"/>
      <w:r w:rsidRPr="00B22479">
        <w:rPr>
          <w:rFonts w:ascii="Arial" w:hAnsi="Arial" w:cs="Arial"/>
          <w:color w:val="auto"/>
          <w:sz w:val="28"/>
          <w:szCs w:val="28"/>
        </w:rPr>
        <w:t>Run Control</w:t>
      </w:r>
      <w:bookmarkEnd w:id="5"/>
    </w:p>
    <w:p w14:paraId="54DDD01A" w14:textId="77777777" w:rsidR="00044D84" w:rsidRDefault="00044D84" w:rsidP="00044D84">
      <w:pPr>
        <w:spacing w:line="276" w:lineRule="auto"/>
        <w:ind w:firstLine="720"/>
        <w:rPr>
          <w:b/>
        </w:rPr>
      </w:pPr>
      <w:r>
        <w:rPr>
          <w:noProof/>
        </w:rPr>
        <w:drawing>
          <wp:inline distT="0" distB="0" distL="0" distR="0" wp14:anchorId="54DDD229" wp14:editId="7F300936">
            <wp:extent cx="4651537" cy="257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5628" cy="2585069"/>
                    </a:xfrm>
                    <a:prstGeom prst="rect">
                      <a:avLst/>
                    </a:prstGeom>
                  </pic:spPr>
                </pic:pic>
              </a:graphicData>
            </a:graphic>
          </wp:inline>
        </w:drawing>
      </w:r>
    </w:p>
    <w:p w14:paraId="54DDD01B" w14:textId="77777777" w:rsidR="00312B96" w:rsidRPr="00312B96" w:rsidRDefault="00044D84" w:rsidP="00312B96">
      <w:pPr>
        <w:pStyle w:val="ListParagraph"/>
        <w:numPr>
          <w:ilvl w:val="0"/>
          <w:numId w:val="2"/>
        </w:numPr>
        <w:spacing w:after="0" w:line="276" w:lineRule="auto"/>
        <w:rPr>
          <w:b/>
        </w:rPr>
      </w:pPr>
      <w:r>
        <w:t xml:space="preserve">A Run Control ID is created by the user.  </w:t>
      </w:r>
      <w:r w:rsidR="00483CD3">
        <w:t>A Run Control ID should be named to assist you i</w:t>
      </w:r>
      <w:r w:rsidR="00312B96">
        <w:t>n identifying the report</w:t>
      </w:r>
      <w:r w:rsidR="00483CD3">
        <w:t>.  Report parameters can be saved to a Run Control ID for future processing.</w:t>
      </w:r>
      <w:r w:rsidR="00312B96">
        <w:t xml:space="preserve">  Here’s a few tips in establishing run controls:</w:t>
      </w:r>
    </w:p>
    <w:p w14:paraId="54DDD01C" w14:textId="77777777" w:rsidR="00312B96" w:rsidRPr="00E7104F" w:rsidRDefault="00312B96" w:rsidP="00312B96">
      <w:pPr>
        <w:pStyle w:val="ListParagraph"/>
        <w:numPr>
          <w:ilvl w:val="1"/>
          <w:numId w:val="2"/>
        </w:numPr>
        <w:spacing w:after="0" w:line="276" w:lineRule="auto"/>
        <w:rPr>
          <w:b/>
        </w:rPr>
      </w:pPr>
      <w:r>
        <w:t>Run Controls cannot contain spaces – use “underscore” if a space is needed</w:t>
      </w:r>
    </w:p>
    <w:p w14:paraId="54DDD01D" w14:textId="77777777" w:rsidR="00E7104F" w:rsidRPr="00312B96" w:rsidRDefault="00E7104F" w:rsidP="00312B96">
      <w:pPr>
        <w:pStyle w:val="ListParagraph"/>
        <w:numPr>
          <w:ilvl w:val="1"/>
          <w:numId w:val="2"/>
        </w:numPr>
        <w:spacing w:after="0" w:line="276" w:lineRule="auto"/>
        <w:rPr>
          <w:b/>
        </w:rPr>
      </w:pPr>
      <w:r>
        <w:t>Run Controls can be up to 30 characters including numbers.</w:t>
      </w:r>
    </w:p>
    <w:p w14:paraId="54DDD01E" w14:textId="77777777" w:rsidR="00312B96" w:rsidRPr="00312B96" w:rsidRDefault="00312B96" w:rsidP="00312B96">
      <w:pPr>
        <w:pStyle w:val="ListParagraph"/>
        <w:numPr>
          <w:ilvl w:val="1"/>
          <w:numId w:val="2"/>
        </w:numPr>
        <w:spacing w:after="0" w:line="276" w:lineRule="auto"/>
        <w:rPr>
          <w:b/>
        </w:rPr>
      </w:pPr>
      <w:r>
        <w:t>Create separate Run Controls for each report template ID.  This will allow you to launch several reports without waiting for one to finish.</w:t>
      </w:r>
    </w:p>
    <w:p w14:paraId="54DDD01F" w14:textId="77777777" w:rsidR="00312B96" w:rsidRPr="00312B96" w:rsidRDefault="00312B96" w:rsidP="00312B96">
      <w:pPr>
        <w:pStyle w:val="ListParagraph"/>
        <w:numPr>
          <w:ilvl w:val="1"/>
          <w:numId w:val="2"/>
        </w:numPr>
        <w:spacing w:after="0" w:line="276" w:lineRule="auto"/>
        <w:rPr>
          <w:b/>
        </w:rPr>
      </w:pPr>
      <w:r>
        <w:t xml:space="preserve">Include type of report in Run Control i.e. </w:t>
      </w:r>
      <w:r w:rsidR="00482480">
        <w:t>BUD_ACT_ENCUM_KIM1</w:t>
      </w:r>
    </w:p>
    <w:p w14:paraId="54DDD020" w14:textId="77777777" w:rsidR="00483CD3" w:rsidRPr="00483CD3" w:rsidRDefault="00483CD3" w:rsidP="00483CD3">
      <w:pPr>
        <w:spacing w:after="0" w:line="276" w:lineRule="auto"/>
        <w:rPr>
          <w:b/>
        </w:rPr>
      </w:pPr>
    </w:p>
    <w:p w14:paraId="54DDD021" w14:textId="77777777" w:rsidR="00483CD3" w:rsidRPr="00483CD3" w:rsidRDefault="00483CD3" w:rsidP="00483CD3">
      <w:pPr>
        <w:pStyle w:val="ListParagraph"/>
        <w:numPr>
          <w:ilvl w:val="0"/>
          <w:numId w:val="2"/>
        </w:numPr>
        <w:spacing w:after="0" w:line="480" w:lineRule="auto"/>
        <w:rPr>
          <w:b/>
        </w:rPr>
      </w:pPr>
      <w:r>
        <w:t xml:space="preserve">Click on </w:t>
      </w:r>
      <w:r w:rsidRPr="00483CD3">
        <w:rPr>
          <w:b/>
        </w:rPr>
        <w:t>Add a New Value</w:t>
      </w:r>
      <w:r>
        <w:rPr>
          <w:b/>
        </w:rPr>
        <w:t xml:space="preserve"> </w:t>
      </w:r>
      <w:r>
        <w:t xml:space="preserve">and create a Run Control ID and click </w:t>
      </w:r>
      <w:r w:rsidRPr="00483CD3">
        <w:rPr>
          <w:b/>
        </w:rPr>
        <w:t>Add</w:t>
      </w:r>
      <w:r>
        <w:t>.</w:t>
      </w:r>
    </w:p>
    <w:p w14:paraId="54DDD022" w14:textId="77777777" w:rsidR="00483CD3" w:rsidRDefault="00482480" w:rsidP="00482480">
      <w:pPr>
        <w:spacing w:after="0" w:line="480" w:lineRule="auto"/>
        <w:ind w:left="720" w:firstLine="720"/>
        <w:rPr>
          <w:b/>
        </w:rPr>
      </w:pPr>
      <w:r>
        <w:rPr>
          <w:noProof/>
        </w:rPr>
        <w:drawing>
          <wp:inline distT="0" distB="0" distL="0" distR="0" wp14:anchorId="54DDD22B" wp14:editId="248B6F09">
            <wp:extent cx="2681202" cy="17716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1563" cy="1778496"/>
                    </a:xfrm>
                    <a:prstGeom prst="rect">
                      <a:avLst/>
                    </a:prstGeom>
                  </pic:spPr>
                </pic:pic>
              </a:graphicData>
            </a:graphic>
          </wp:inline>
        </w:drawing>
      </w:r>
    </w:p>
    <w:p w14:paraId="54DDD023" w14:textId="77777777" w:rsidR="00621500" w:rsidRDefault="00B414AB" w:rsidP="00E7104F">
      <w:pPr>
        <w:spacing w:after="0" w:line="480" w:lineRule="auto"/>
        <w:ind w:left="720"/>
      </w:pPr>
      <w:r w:rsidRPr="00B414AB">
        <w:t xml:space="preserve">You </w:t>
      </w:r>
      <w:r>
        <w:t>will be routed to the Report Parameters screen.</w:t>
      </w:r>
    </w:p>
    <w:p w14:paraId="03CF4670" w14:textId="78C97665" w:rsidR="00DF6D27" w:rsidRPr="005B548D" w:rsidRDefault="00DF6D27" w:rsidP="00B22479">
      <w:pPr>
        <w:pStyle w:val="Heading2"/>
        <w:rPr>
          <w:rFonts w:ascii="Arial" w:hAnsi="Arial" w:cs="Arial"/>
          <w:color w:val="auto"/>
          <w:sz w:val="28"/>
          <w:szCs w:val="28"/>
        </w:rPr>
      </w:pPr>
      <w:bookmarkStart w:id="6" w:name="_Toc453598294"/>
      <w:r w:rsidRPr="005B548D">
        <w:rPr>
          <w:rFonts w:ascii="Arial" w:hAnsi="Arial" w:cs="Arial"/>
          <w:color w:val="auto"/>
          <w:sz w:val="28"/>
          <w:szCs w:val="28"/>
        </w:rPr>
        <w:lastRenderedPageBreak/>
        <w:t>Template/Parameters</w:t>
      </w:r>
      <w:bookmarkEnd w:id="6"/>
    </w:p>
    <w:p w14:paraId="54DDD024" w14:textId="77777777" w:rsidR="0045112B" w:rsidRPr="009829A9" w:rsidRDefault="00C124E9" w:rsidP="009F5A8B">
      <w:pPr>
        <w:pStyle w:val="ListParagraph"/>
        <w:numPr>
          <w:ilvl w:val="0"/>
          <w:numId w:val="2"/>
        </w:numPr>
        <w:spacing w:after="0" w:line="276" w:lineRule="auto"/>
        <w:rPr>
          <w:b/>
        </w:rPr>
      </w:pPr>
      <w:r>
        <w:t>Select the template you want to run (Department vs. Program) by clicking the magnifying glass and selecting the template.  Your Run Control name should reflect the template type.</w:t>
      </w:r>
    </w:p>
    <w:p w14:paraId="54DDD025" w14:textId="77777777" w:rsidR="009829A9" w:rsidRPr="009829A9" w:rsidRDefault="009829A9" w:rsidP="009829A9">
      <w:pPr>
        <w:spacing w:after="0" w:line="276" w:lineRule="auto"/>
        <w:rPr>
          <w:b/>
        </w:rPr>
      </w:pPr>
    </w:p>
    <w:p w14:paraId="54DDD026" w14:textId="77777777" w:rsidR="00B414AB" w:rsidRDefault="00C124E9" w:rsidP="00C124E9">
      <w:pPr>
        <w:spacing w:after="0" w:line="480" w:lineRule="auto"/>
        <w:ind w:firstLine="360"/>
        <w:rPr>
          <w:b/>
        </w:rPr>
      </w:pPr>
      <w:r>
        <w:rPr>
          <w:noProof/>
        </w:rPr>
        <w:drawing>
          <wp:inline distT="0" distB="0" distL="0" distR="0" wp14:anchorId="54DDD22D" wp14:editId="54DDD22E">
            <wp:extent cx="5348377" cy="3521546"/>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63755" cy="3531671"/>
                    </a:xfrm>
                    <a:prstGeom prst="rect">
                      <a:avLst/>
                    </a:prstGeom>
                  </pic:spPr>
                </pic:pic>
              </a:graphicData>
            </a:graphic>
          </wp:inline>
        </w:drawing>
      </w:r>
    </w:p>
    <w:p w14:paraId="63CFE851" w14:textId="3A104D5C" w:rsidR="00DF6D27" w:rsidRPr="005B548D" w:rsidRDefault="00DF6D27" w:rsidP="00B22479">
      <w:pPr>
        <w:pStyle w:val="Heading2"/>
        <w:rPr>
          <w:rFonts w:ascii="Arial" w:hAnsi="Arial" w:cs="Arial"/>
          <w:color w:val="auto"/>
          <w:sz w:val="28"/>
          <w:szCs w:val="28"/>
        </w:rPr>
      </w:pPr>
      <w:bookmarkStart w:id="7" w:name="_Toc453598295"/>
      <w:r w:rsidRPr="005B548D">
        <w:rPr>
          <w:rFonts w:ascii="Arial" w:hAnsi="Arial" w:cs="Arial"/>
          <w:color w:val="auto"/>
          <w:sz w:val="28"/>
          <w:szCs w:val="28"/>
        </w:rPr>
        <w:t>As of Date</w:t>
      </w:r>
      <w:bookmarkEnd w:id="7"/>
    </w:p>
    <w:p w14:paraId="54DDD027" w14:textId="77777777" w:rsidR="006B67CD" w:rsidRPr="005B12C5" w:rsidRDefault="006B67CD" w:rsidP="00621500">
      <w:pPr>
        <w:pStyle w:val="ListParagraph"/>
        <w:numPr>
          <w:ilvl w:val="0"/>
          <w:numId w:val="5"/>
        </w:numPr>
        <w:spacing w:after="0" w:line="276" w:lineRule="auto"/>
        <w:contextualSpacing w:val="0"/>
        <w:rPr>
          <w:b/>
        </w:rPr>
      </w:pPr>
      <w:r w:rsidRPr="006B67CD">
        <w:t>The *As of Date field is a key element on this report.  To view the entire fiscal year, you should select the last day of the fiscal year (05/31/2015).  This ensures the report collects all data for the fiscal year that is contributing to the current available funds</w:t>
      </w:r>
      <w:r w:rsidRPr="005B12C5">
        <w:rPr>
          <w:b/>
        </w:rPr>
        <w:t>.</w:t>
      </w:r>
      <w:r w:rsidR="005B12C5" w:rsidRPr="005B12C5">
        <w:rPr>
          <w:b/>
        </w:rPr>
        <w:t xml:space="preserve">  NOTE:  If the fiscal year has ended and you want any changes occurring AFTER the end of the year – allow the As of Date to default to the current date.</w:t>
      </w:r>
    </w:p>
    <w:p w14:paraId="54DDD028" w14:textId="77777777" w:rsidR="006B67CD" w:rsidRPr="006B67CD" w:rsidRDefault="006B67CD" w:rsidP="00621500">
      <w:pPr>
        <w:pStyle w:val="ListParagraph"/>
        <w:numPr>
          <w:ilvl w:val="0"/>
          <w:numId w:val="5"/>
        </w:numPr>
        <w:spacing w:after="0" w:line="276" w:lineRule="auto"/>
        <w:contextualSpacing w:val="0"/>
      </w:pPr>
      <w:r>
        <w:t>The *</w:t>
      </w:r>
      <w:proofErr w:type="gramStart"/>
      <w:r>
        <w:t>As</w:t>
      </w:r>
      <w:proofErr w:type="gramEnd"/>
      <w:r>
        <w:t xml:space="preserve"> of date can be “retroactive”.  If you select a prior date the report will provide budget, actuals with encumbrances based on that date.</w:t>
      </w:r>
    </w:p>
    <w:p w14:paraId="54DDD029" w14:textId="77777777" w:rsidR="007E44FC" w:rsidRDefault="006B67CD" w:rsidP="00621500">
      <w:pPr>
        <w:pStyle w:val="ListParagraph"/>
        <w:numPr>
          <w:ilvl w:val="0"/>
          <w:numId w:val="5"/>
        </w:numPr>
        <w:spacing w:after="0" w:line="276" w:lineRule="auto"/>
        <w:contextualSpacing w:val="0"/>
      </w:pPr>
      <w:r>
        <w:t>W</w:t>
      </w:r>
      <w:r w:rsidR="007E44FC" w:rsidRPr="006B67CD">
        <w:t>hen selecting a</w:t>
      </w:r>
      <w:r>
        <w:t xml:space="preserve"> different</w:t>
      </w:r>
      <w:r w:rsidR="007E44FC" w:rsidRPr="006B67CD">
        <w:t xml:space="preserve"> fiscal year, the </w:t>
      </w:r>
      <w:r>
        <w:t>*As of D</w:t>
      </w:r>
      <w:r w:rsidR="007E44FC" w:rsidRPr="006B67CD">
        <w:t>a</w:t>
      </w:r>
      <w:r>
        <w:t>te should be</w:t>
      </w:r>
      <w:r w:rsidR="007E44FC" w:rsidRPr="006B67CD">
        <w:t xml:space="preserve"> in line </w:t>
      </w:r>
      <w:r>
        <w:t>with the fiscal year selected.</w:t>
      </w:r>
    </w:p>
    <w:p w14:paraId="54DDD02A" w14:textId="77777777" w:rsidR="006B67CD" w:rsidRDefault="00621500" w:rsidP="00621500">
      <w:pPr>
        <w:pStyle w:val="ListParagraph"/>
        <w:numPr>
          <w:ilvl w:val="0"/>
          <w:numId w:val="5"/>
        </w:numPr>
        <w:spacing w:after="0" w:line="276" w:lineRule="auto"/>
        <w:contextualSpacing w:val="0"/>
      </w:pPr>
      <w:r>
        <w:t>To view available funds for Purchase Orders and Travel Expenses (the Non-Compensation categories), enter the Budget Category 5100 to 5995 or select from the drop down menu.</w:t>
      </w:r>
    </w:p>
    <w:p w14:paraId="54DDD02B" w14:textId="77777777" w:rsidR="00621500" w:rsidRDefault="00621500" w:rsidP="00621500">
      <w:pPr>
        <w:spacing w:after="0" w:line="276" w:lineRule="auto"/>
        <w:ind w:left="360"/>
      </w:pPr>
    </w:p>
    <w:p w14:paraId="54DDD02C" w14:textId="77777777" w:rsidR="00C124E9" w:rsidRDefault="00621500" w:rsidP="00C124E9">
      <w:pPr>
        <w:pStyle w:val="ListParagraph"/>
        <w:spacing w:after="0" w:line="240" w:lineRule="auto"/>
        <w:ind w:left="1440" w:firstLine="720"/>
        <w:contextualSpacing w:val="0"/>
      </w:pPr>
      <w:r>
        <w:rPr>
          <w:noProof/>
        </w:rPr>
        <w:lastRenderedPageBreak/>
        <w:drawing>
          <wp:inline distT="0" distB="0" distL="0" distR="0" wp14:anchorId="54DDD22F" wp14:editId="54DDD230">
            <wp:extent cx="4580626" cy="247292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0350" cy="2478179"/>
                    </a:xfrm>
                    <a:prstGeom prst="rect">
                      <a:avLst/>
                    </a:prstGeom>
                  </pic:spPr>
                </pic:pic>
              </a:graphicData>
            </a:graphic>
          </wp:inline>
        </w:drawing>
      </w:r>
    </w:p>
    <w:p w14:paraId="54DDD02D" w14:textId="77777777" w:rsidR="000C112C" w:rsidRPr="006B67CD" w:rsidRDefault="000C112C" w:rsidP="00C124E9">
      <w:pPr>
        <w:pStyle w:val="ListParagraph"/>
        <w:spacing w:after="0" w:line="240" w:lineRule="auto"/>
        <w:ind w:left="1440" w:firstLine="720"/>
        <w:contextualSpacing w:val="0"/>
      </w:pPr>
    </w:p>
    <w:p w14:paraId="54DDD02E" w14:textId="77777777" w:rsidR="007E44FC" w:rsidRPr="00621500" w:rsidRDefault="001924D0" w:rsidP="007024FC">
      <w:pPr>
        <w:spacing w:after="0" w:line="480" w:lineRule="auto"/>
        <w:ind w:left="360"/>
      </w:pPr>
      <w:r>
        <w:t>S</w:t>
      </w:r>
      <w:r w:rsidR="00621500">
        <w:t>creen shot of Budget Category menu:</w:t>
      </w:r>
    </w:p>
    <w:p w14:paraId="54DDD02F" w14:textId="77777777" w:rsidR="00377FAA" w:rsidRDefault="009A684F" w:rsidP="000C112C">
      <w:pPr>
        <w:spacing w:after="0" w:line="276" w:lineRule="auto"/>
        <w:ind w:firstLine="720"/>
        <w:rPr>
          <w:b/>
        </w:rPr>
      </w:pPr>
      <w:r>
        <w:rPr>
          <w:noProof/>
        </w:rPr>
        <w:drawing>
          <wp:inline distT="0" distB="0" distL="0" distR="0" wp14:anchorId="54DDD231" wp14:editId="54DDD232">
            <wp:extent cx="3990975" cy="33772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8484" cy="3417487"/>
                    </a:xfrm>
                    <a:prstGeom prst="rect">
                      <a:avLst/>
                    </a:prstGeom>
                  </pic:spPr>
                </pic:pic>
              </a:graphicData>
            </a:graphic>
          </wp:inline>
        </w:drawing>
      </w:r>
    </w:p>
    <w:p w14:paraId="54DDD030" w14:textId="77777777" w:rsidR="009829A9" w:rsidRDefault="009829A9" w:rsidP="00621500">
      <w:pPr>
        <w:spacing w:after="0" w:line="276" w:lineRule="auto"/>
        <w:ind w:firstLine="540"/>
        <w:rPr>
          <w:b/>
        </w:rPr>
      </w:pPr>
    </w:p>
    <w:p w14:paraId="54DDD031" w14:textId="77777777" w:rsidR="0045112B" w:rsidRDefault="0045112B" w:rsidP="0045112B">
      <w:pPr>
        <w:spacing w:after="0" w:line="276" w:lineRule="auto"/>
        <w:ind w:left="540" w:hanging="540"/>
        <w:rPr>
          <w:b/>
        </w:rPr>
      </w:pPr>
    </w:p>
    <w:p w14:paraId="54DDD032" w14:textId="77777777" w:rsidR="009A684F" w:rsidRDefault="009A684F" w:rsidP="006C5B32">
      <w:pPr>
        <w:spacing w:after="0" w:line="276" w:lineRule="auto"/>
        <w:ind w:left="540"/>
        <w:rPr>
          <w:b/>
        </w:rPr>
      </w:pPr>
      <w:r>
        <w:t>You can further define your report by selecting other parameters (Account, Fiscal Year etc.)</w:t>
      </w:r>
      <w:r w:rsidR="0045112B">
        <w:t xml:space="preserve">. Parameters should be selected from top to bottom.  For example:  If you select “Division” the “Departments” and “Program” selections are limited to the one in that division.  </w:t>
      </w:r>
    </w:p>
    <w:p w14:paraId="54DDD033" w14:textId="77777777" w:rsidR="00377FAA" w:rsidRDefault="006C5B32" w:rsidP="00377FAA">
      <w:pPr>
        <w:spacing w:after="0" w:line="276" w:lineRule="auto"/>
        <w:ind w:firstLine="720"/>
        <w:rPr>
          <w:b/>
        </w:rPr>
      </w:pPr>
      <w:r>
        <w:rPr>
          <w:noProof/>
        </w:rPr>
        <w:lastRenderedPageBreak/>
        <mc:AlternateContent>
          <mc:Choice Requires="wps">
            <w:drawing>
              <wp:anchor distT="0" distB="0" distL="114300" distR="114300" simplePos="0" relativeHeight="251659264" behindDoc="0" locked="0" layoutInCell="1" allowOverlap="1" wp14:anchorId="54DDD233" wp14:editId="54DDD234">
                <wp:simplePos x="0" y="0"/>
                <wp:positionH relativeFrom="column">
                  <wp:posOffset>504645</wp:posOffset>
                </wp:positionH>
                <wp:positionV relativeFrom="paragraph">
                  <wp:posOffset>1745927</wp:posOffset>
                </wp:positionV>
                <wp:extent cx="267419" cy="655607"/>
                <wp:effectExtent l="38100" t="0" r="18415" b="11430"/>
                <wp:wrapNone/>
                <wp:docPr id="23" name="Left Brace 23"/>
                <wp:cNvGraphicFramePr/>
                <a:graphic xmlns:a="http://schemas.openxmlformats.org/drawingml/2006/main">
                  <a:graphicData uri="http://schemas.microsoft.com/office/word/2010/wordprocessingShape">
                    <wps:wsp>
                      <wps:cNvSpPr/>
                      <wps:spPr>
                        <a:xfrm>
                          <a:off x="0" y="0"/>
                          <a:ext cx="267419" cy="655607"/>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F888C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3" o:spid="_x0000_s1026" type="#_x0000_t87" style="position:absolute;margin-left:39.75pt;margin-top:137.45pt;width:21.05pt;height:51.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EXXAIAABEFAAAOAAAAZHJzL2Uyb0RvYy54bWysVN9P2zAQfp+0/8Hy+0jTlTIqUtSBmCZV&#10;gAYTz8axaTTb553dpt1fz9lJSsXQNE17ce583/3Mdz4731rDNgpDA67i5dGIM+Uk1I17qvj3+6sP&#10;nzgLUbhaGHCq4jsV+Pn8/buz1s/UGFZgaoWMgrgwa33FVzH6WVEEuVJWhCPwypFRA1oRScWnokbR&#10;UnRrivFoNC1awNojSBUC3V52Rj7P8bVWMt5oHVRkpuJUW8wn5vMxncX8TMyeUPhVI/syxD9UYUXj&#10;KOk+1KWIgq2x+S2UbSRCAB2PJNgCtG6kyj1QN+XoVTd3K+FV7oWGE/x+TOH/hZXXm1tkTV3x8UfO&#10;nLD0j5ZKR/YZhVSMLmlCrQ8zAt75W+y1QGJqd6vRpi81wrZ5qrv9VNU2MkmX4+nJpDzlTJJpenw8&#10;HZ2kmMWLs8cQvyiwLAkVN5Q+Z88DFZtliB1+wJFzqqirIUtxZ1Qqw7hvSlM3lLXM3plH6sIg2whi&#10;QP2j7HNnZHLRjTF7p9GfnXpsclOZW3/ruEfnjODi3tE2DvCtrHE7lKo7/NB112tq+xHqHf08hI7V&#10;wcurhia4FCHeCiQaE+FpNeMNHdpAW3HoJc5WgL/euk94YhdZOWtpLSoefq4FKs7MV0e8Oy0nk7RH&#10;WZkcn4xJwUPL46HFre0F0NxLegS8zGLCRzOIGsE+0AYvUlYyCScpd8VlxEG5iN260hsg1WKRYbQ7&#10;XsSlu/Ny+NOJHPfbB4G+p1Ek/l3DsEJi9opIHTb9DweLdQTdZJa9zLWfN+1dJmv/RqTFPtQz6uUl&#10;mz8DAAD//wMAUEsDBBQABgAIAAAAIQDySbWI3wAAAAoBAAAPAAAAZHJzL2Rvd25yZXYueG1sTI8x&#10;T8MwEIV3JP6DdUgsiDoJkLQhlwohMWSkZYDNja9JVPscxW6b/nvcCcbT+/Ted9V6tkacaPKDY4R0&#10;kYAgbp0euEP42n48LkH4oFgr45gQLuRhXd/eVKrU7syfdNqETsQS9qVC6EMYSyl925NVfuFG4pjt&#10;3WRViOfUST2pcyy3RmZJkkurBo4LvRrpvaf2sDlaBPmwlcro/PuS721Dzc+YHmyDeH83v72CCDSH&#10;Pxiu+lEd6ui0c0fWXhiEYvUSSYSseF6BuAJZmoPYITwVyxRkXcn/L9S/AAAA//8DAFBLAQItABQA&#10;BgAIAAAAIQC2gziS/gAAAOEBAAATAAAAAAAAAAAAAAAAAAAAAABbQ29udGVudF9UeXBlc10ueG1s&#10;UEsBAi0AFAAGAAgAAAAhADj9If/WAAAAlAEAAAsAAAAAAAAAAAAAAAAALwEAAF9yZWxzLy5yZWxz&#10;UEsBAi0AFAAGAAgAAAAhAEZtcRdcAgAAEQUAAA4AAAAAAAAAAAAAAAAALgIAAGRycy9lMm9Eb2Mu&#10;eG1sUEsBAi0AFAAGAAgAAAAhAPJJtYjfAAAACgEAAA8AAAAAAAAAAAAAAAAAtgQAAGRycy9kb3du&#10;cmV2LnhtbFBLBQYAAAAABAAEAPMAAADCBQAAAAA=&#10;" adj="734" strokecolor="black [3200]" strokeweight=".5pt">
                <v:stroke joinstyle="miter"/>
              </v:shape>
            </w:pict>
          </mc:Fallback>
        </mc:AlternateContent>
      </w:r>
      <w:r>
        <w:rPr>
          <w:noProof/>
        </w:rPr>
        <w:drawing>
          <wp:inline distT="0" distB="0" distL="0" distR="0" wp14:anchorId="54DDD235" wp14:editId="54DDD236">
            <wp:extent cx="4710023" cy="319362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19659" cy="3200158"/>
                    </a:xfrm>
                    <a:prstGeom prst="rect">
                      <a:avLst/>
                    </a:prstGeom>
                  </pic:spPr>
                </pic:pic>
              </a:graphicData>
            </a:graphic>
          </wp:inline>
        </w:drawing>
      </w:r>
    </w:p>
    <w:p w14:paraId="54DDD034" w14:textId="77777777" w:rsidR="00377FAA" w:rsidRDefault="00377FAA" w:rsidP="00377FAA">
      <w:pPr>
        <w:spacing w:after="0" w:line="276" w:lineRule="auto"/>
        <w:rPr>
          <w:b/>
        </w:rPr>
      </w:pPr>
    </w:p>
    <w:p w14:paraId="54DDD035" w14:textId="77777777" w:rsidR="008E4048" w:rsidRDefault="00377FAA" w:rsidP="00C124E9">
      <w:pPr>
        <w:spacing w:after="0" w:line="276" w:lineRule="auto"/>
        <w:ind w:left="720"/>
      </w:pPr>
      <w:r w:rsidRPr="00377FAA">
        <w:t xml:space="preserve">If this is a report you will be running throughout the year, click </w:t>
      </w:r>
      <w:r w:rsidRPr="00377FAA">
        <w:rPr>
          <w:b/>
        </w:rPr>
        <w:t>Save</w:t>
      </w:r>
      <w:r w:rsidRPr="00377FAA">
        <w:t xml:space="preserve"> to retain </w:t>
      </w:r>
      <w:r>
        <w:t>these parameters as part of the</w:t>
      </w:r>
      <w:r w:rsidRPr="00377FAA">
        <w:t xml:space="preserve"> Run Control ID.</w:t>
      </w:r>
      <w:r w:rsidR="008E4048">
        <w:t xml:space="preserve">   NOTE:  Parameters will be saved once you click </w:t>
      </w:r>
      <w:r w:rsidR="008E4048" w:rsidRPr="008E4048">
        <w:rPr>
          <w:b/>
        </w:rPr>
        <w:t>Run</w:t>
      </w:r>
      <w:r w:rsidR="008E4048">
        <w:t>.</w:t>
      </w:r>
    </w:p>
    <w:p w14:paraId="54DDD036" w14:textId="09D61312" w:rsidR="009829A9" w:rsidRPr="005B548D" w:rsidRDefault="00DF6D27" w:rsidP="00B22479">
      <w:pPr>
        <w:pStyle w:val="Heading2"/>
        <w:rPr>
          <w:rFonts w:ascii="Arial" w:hAnsi="Arial" w:cs="Arial"/>
          <w:color w:val="auto"/>
          <w:sz w:val="28"/>
          <w:szCs w:val="28"/>
        </w:rPr>
      </w:pPr>
      <w:bookmarkStart w:id="8" w:name="_Toc453598296"/>
      <w:r w:rsidRPr="005B548D">
        <w:rPr>
          <w:rFonts w:ascii="Arial" w:hAnsi="Arial" w:cs="Arial"/>
          <w:color w:val="auto"/>
          <w:sz w:val="28"/>
          <w:szCs w:val="28"/>
        </w:rPr>
        <w:t>Run</w:t>
      </w:r>
      <w:bookmarkEnd w:id="8"/>
    </w:p>
    <w:p w14:paraId="54DDD037" w14:textId="77777777" w:rsidR="00377FAA" w:rsidRDefault="00377FAA" w:rsidP="00377FAA">
      <w:pPr>
        <w:pStyle w:val="ListParagraph"/>
        <w:numPr>
          <w:ilvl w:val="0"/>
          <w:numId w:val="2"/>
        </w:numPr>
        <w:spacing w:after="0" w:line="276" w:lineRule="auto"/>
      </w:pPr>
      <w:r w:rsidRPr="00377FAA">
        <w:t>Click</w:t>
      </w:r>
      <w:r>
        <w:t xml:space="preserve"> </w:t>
      </w:r>
      <w:r>
        <w:rPr>
          <w:b/>
        </w:rPr>
        <w:t xml:space="preserve">Run </w:t>
      </w:r>
      <w:r>
        <w:t>to begin report generation.</w:t>
      </w:r>
    </w:p>
    <w:p w14:paraId="54DDD038" w14:textId="77777777" w:rsidR="00502559" w:rsidRDefault="00107A02" w:rsidP="009F5A8B">
      <w:pPr>
        <w:spacing w:after="0" w:line="276" w:lineRule="auto"/>
        <w:ind w:firstLine="720"/>
      </w:pPr>
      <w:r>
        <w:rPr>
          <w:noProof/>
        </w:rPr>
        <w:drawing>
          <wp:inline distT="0" distB="0" distL="0" distR="0" wp14:anchorId="54DDD237" wp14:editId="54DDD238">
            <wp:extent cx="4684144" cy="3858843"/>
            <wp:effectExtent l="0" t="0" r="254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3073" cy="3866199"/>
                    </a:xfrm>
                    <a:prstGeom prst="rect">
                      <a:avLst/>
                    </a:prstGeom>
                  </pic:spPr>
                </pic:pic>
              </a:graphicData>
            </a:graphic>
          </wp:inline>
        </w:drawing>
      </w:r>
    </w:p>
    <w:p w14:paraId="59007E31" w14:textId="77777777" w:rsidR="00E35D99" w:rsidRDefault="00E35D99" w:rsidP="00513D8E">
      <w:pPr>
        <w:spacing w:after="0" w:line="276" w:lineRule="auto"/>
        <w:ind w:left="720"/>
      </w:pPr>
    </w:p>
    <w:p w14:paraId="02F60DAC" w14:textId="77777777" w:rsidR="00E35D99" w:rsidRDefault="00E35D99" w:rsidP="00513D8E">
      <w:pPr>
        <w:spacing w:after="0" w:line="276" w:lineRule="auto"/>
        <w:ind w:left="720"/>
      </w:pPr>
    </w:p>
    <w:p w14:paraId="54DDD03A" w14:textId="77777777" w:rsidR="00377FAA" w:rsidRDefault="00377FAA" w:rsidP="00377FAA">
      <w:pPr>
        <w:spacing w:after="0" w:line="276" w:lineRule="auto"/>
      </w:pPr>
    </w:p>
    <w:p w14:paraId="0A6B66D9" w14:textId="5555554B" w:rsidR="00DF6D27" w:rsidRDefault="00DF6D27" w:rsidP="00B22479">
      <w:pPr>
        <w:pStyle w:val="Heading2"/>
        <w:rPr>
          <w:rFonts w:ascii="Arial" w:hAnsi="Arial" w:cs="Arial"/>
          <w:color w:val="auto"/>
          <w:sz w:val="28"/>
          <w:szCs w:val="28"/>
        </w:rPr>
      </w:pPr>
      <w:bookmarkStart w:id="9" w:name="_Toc453598297"/>
      <w:r w:rsidRPr="005B548D">
        <w:rPr>
          <w:rFonts w:ascii="Arial" w:hAnsi="Arial" w:cs="Arial"/>
          <w:color w:val="auto"/>
          <w:sz w:val="28"/>
          <w:szCs w:val="28"/>
        </w:rPr>
        <w:lastRenderedPageBreak/>
        <w:t>Process Scheduler</w:t>
      </w:r>
      <w:bookmarkEnd w:id="9"/>
    </w:p>
    <w:p w14:paraId="4870465F" w14:textId="77777777" w:rsidR="00E35D99" w:rsidRDefault="00E35D99" w:rsidP="00E35D99">
      <w:pPr>
        <w:spacing w:after="0" w:line="276" w:lineRule="auto"/>
        <w:ind w:left="720"/>
      </w:pPr>
      <w:r>
        <w:t>The Process Scheduler will appear.  It is not necessary to change any fields. The report is “auto selected”.  Click OK.</w:t>
      </w:r>
    </w:p>
    <w:p w14:paraId="2443646C" w14:textId="77777777" w:rsidR="00E35D99" w:rsidRPr="00E35D99" w:rsidRDefault="00E35D99" w:rsidP="00E35D99"/>
    <w:p w14:paraId="54DDD03B" w14:textId="77777777" w:rsidR="00377FAA" w:rsidRDefault="00513D8E" w:rsidP="009829A9">
      <w:pPr>
        <w:spacing w:after="0" w:line="276" w:lineRule="auto"/>
        <w:ind w:firstLine="720"/>
      </w:pPr>
      <w:r>
        <w:rPr>
          <w:noProof/>
        </w:rPr>
        <w:drawing>
          <wp:inline distT="0" distB="0" distL="0" distR="0" wp14:anchorId="54DDD239" wp14:editId="54DDD23A">
            <wp:extent cx="5529532" cy="25969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6950" cy="2605085"/>
                    </a:xfrm>
                    <a:prstGeom prst="rect">
                      <a:avLst/>
                    </a:prstGeom>
                  </pic:spPr>
                </pic:pic>
              </a:graphicData>
            </a:graphic>
          </wp:inline>
        </w:drawing>
      </w:r>
    </w:p>
    <w:p w14:paraId="2144BFFF" w14:textId="77777777" w:rsidR="00DF6D27" w:rsidRDefault="00DF6D27" w:rsidP="009829A9">
      <w:pPr>
        <w:spacing w:after="0" w:line="276" w:lineRule="auto"/>
        <w:ind w:firstLine="720"/>
      </w:pPr>
    </w:p>
    <w:p w14:paraId="5A80FBB2" w14:textId="730BCD9E" w:rsidR="00DF6D27" w:rsidRDefault="00DF6D27" w:rsidP="00517B52">
      <w:pPr>
        <w:pStyle w:val="Heading2"/>
      </w:pPr>
      <w:bookmarkStart w:id="10" w:name="_Toc453598298"/>
      <w:r w:rsidRPr="005B548D">
        <w:rPr>
          <w:rFonts w:ascii="Arial" w:hAnsi="Arial" w:cs="Arial"/>
          <w:color w:val="auto"/>
          <w:sz w:val="28"/>
          <w:szCs w:val="28"/>
        </w:rPr>
        <w:t>Process Monitor</w:t>
      </w:r>
      <w:bookmarkEnd w:id="10"/>
    </w:p>
    <w:p w14:paraId="54DDD03D" w14:textId="77777777" w:rsidR="001924D0" w:rsidRDefault="00107A02" w:rsidP="003B4ECE">
      <w:pPr>
        <w:pStyle w:val="ListParagraph"/>
        <w:numPr>
          <w:ilvl w:val="0"/>
          <w:numId w:val="2"/>
        </w:numPr>
        <w:spacing w:after="0" w:line="276" w:lineRule="auto"/>
      </w:pPr>
      <w:r>
        <w:t xml:space="preserve">System </w:t>
      </w:r>
      <w:r w:rsidR="001924D0">
        <w:t>return</w:t>
      </w:r>
      <w:r>
        <w:t>s</w:t>
      </w:r>
      <w:r w:rsidR="001924D0">
        <w:t xml:space="preserve"> to the Parameters page.  </w:t>
      </w:r>
      <w:r>
        <w:t xml:space="preserve">Notice a “Process Instance” number has been assigned.  This is confirmation the report is now running.  Note the number so you can retrieve it by number if necessary.  </w:t>
      </w:r>
      <w:r w:rsidR="001924D0">
        <w:t xml:space="preserve">Click on the </w:t>
      </w:r>
      <w:r w:rsidR="001924D0" w:rsidRPr="003B4ECE">
        <w:rPr>
          <w:b/>
        </w:rPr>
        <w:t>Process Monitor</w:t>
      </w:r>
      <w:r w:rsidR="001924D0">
        <w:t xml:space="preserve"> link</w:t>
      </w:r>
      <w:r>
        <w:t xml:space="preserve"> to view the status of the report</w:t>
      </w:r>
      <w:r w:rsidR="001924D0">
        <w:t>.</w:t>
      </w:r>
    </w:p>
    <w:p w14:paraId="54DDD03E" w14:textId="77777777" w:rsidR="009829A9" w:rsidRDefault="009829A9" w:rsidP="00107A02">
      <w:pPr>
        <w:spacing w:after="0" w:line="276" w:lineRule="auto"/>
        <w:ind w:left="720" w:hanging="270"/>
      </w:pPr>
    </w:p>
    <w:p w14:paraId="54DDD03F" w14:textId="77777777" w:rsidR="001924D0" w:rsidRDefault="00107A02" w:rsidP="001924D0">
      <w:pPr>
        <w:spacing w:after="0" w:line="276" w:lineRule="auto"/>
        <w:ind w:firstLine="720"/>
      </w:pPr>
      <w:r>
        <w:rPr>
          <w:noProof/>
        </w:rPr>
        <w:drawing>
          <wp:inline distT="0" distB="0" distL="0" distR="0" wp14:anchorId="54DDD23B" wp14:editId="54DDD23C">
            <wp:extent cx="4390845" cy="293586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37937" cy="2967354"/>
                    </a:xfrm>
                    <a:prstGeom prst="rect">
                      <a:avLst/>
                    </a:prstGeom>
                  </pic:spPr>
                </pic:pic>
              </a:graphicData>
            </a:graphic>
          </wp:inline>
        </w:drawing>
      </w:r>
    </w:p>
    <w:p w14:paraId="54DDD040" w14:textId="77777777" w:rsidR="001924D0" w:rsidRDefault="001924D0" w:rsidP="00377FAA">
      <w:pPr>
        <w:spacing w:after="0" w:line="276" w:lineRule="auto"/>
      </w:pPr>
    </w:p>
    <w:p w14:paraId="54DDD041" w14:textId="77777777" w:rsidR="009829A9" w:rsidRDefault="009829A9" w:rsidP="00377FAA">
      <w:pPr>
        <w:spacing w:after="0" w:line="276" w:lineRule="auto"/>
      </w:pPr>
    </w:p>
    <w:p w14:paraId="54DDD042" w14:textId="77777777" w:rsidR="009829A9" w:rsidRDefault="009829A9" w:rsidP="00377FAA">
      <w:pPr>
        <w:spacing w:after="0" w:line="276" w:lineRule="auto"/>
      </w:pPr>
    </w:p>
    <w:p w14:paraId="54DDD043" w14:textId="77777777" w:rsidR="009829A9" w:rsidRDefault="009829A9" w:rsidP="00377FAA">
      <w:pPr>
        <w:spacing w:after="0" w:line="276" w:lineRule="auto"/>
      </w:pPr>
    </w:p>
    <w:p w14:paraId="54DDD044" w14:textId="77777777" w:rsidR="009829A9" w:rsidRDefault="009829A9" w:rsidP="00377FAA">
      <w:pPr>
        <w:spacing w:after="0" w:line="276" w:lineRule="auto"/>
      </w:pPr>
    </w:p>
    <w:p w14:paraId="54DDD045" w14:textId="77777777" w:rsidR="009829A9" w:rsidRDefault="009829A9" w:rsidP="00377FAA">
      <w:pPr>
        <w:spacing w:after="0" w:line="276" w:lineRule="auto"/>
      </w:pPr>
    </w:p>
    <w:p w14:paraId="54DDD046" w14:textId="77777777" w:rsidR="009829A9" w:rsidRDefault="009829A9" w:rsidP="00377FAA">
      <w:pPr>
        <w:spacing w:after="0" w:line="276" w:lineRule="auto"/>
      </w:pPr>
    </w:p>
    <w:p w14:paraId="54DDD047" w14:textId="77777777" w:rsidR="00E66DBB" w:rsidRDefault="00E66DBB" w:rsidP="00377FAA">
      <w:pPr>
        <w:spacing w:after="0" w:line="276" w:lineRule="auto"/>
      </w:pPr>
    </w:p>
    <w:p w14:paraId="54DDD048" w14:textId="77777777" w:rsidR="00E66DBB" w:rsidRDefault="00E66DBB" w:rsidP="00377FAA">
      <w:pPr>
        <w:spacing w:after="0" w:line="276" w:lineRule="auto"/>
      </w:pPr>
    </w:p>
    <w:p w14:paraId="54DDD049" w14:textId="77777777" w:rsidR="009829A9" w:rsidRDefault="009829A9" w:rsidP="00377FAA">
      <w:pPr>
        <w:spacing w:after="0" w:line="276" w:lineRule="auto"/>
      </w:pPr>
    </w:p>
    <w:p w14:paraId="54DDD04A" w14:textId="77777777" w:rsidR="005105EF" w:rsidRDefault="001924D0" w:rsidP="00D94FA8">
      <w:pPr>
        <w:spacing w:after="0" w:line="276" w:lineRule="auto"/>
        <w:ind w:left="720"/>
      </w:pPr>
      <w:r>
        <w:t>You will be routed to the Process Monitor</w:t>
      </w:r>
      <w:r w:rsidR="004147D2">
        <w:t xml:space="preserve"> List</w:t>
      </w:r>
      <w:r>
        <w:t xml:space="preserve">.  Your report will reflect a </w:t>
      </w:r>
      <w:r w:rsidRPr="001924D0">
        <w:rPr>
          <w:b/>
        </w:rPr>
        <w:t>Run Status</w:t>
      </w:r>
      <w:r>
        <w:t xml:space="preserve"> of “Queued” and Distribution Status of N/A.  </w:t>
      </w:r>
      <w:r w:rsidR="00D94FA8">
        <w:t xml:space="preserve">  </w:t>
      </w:r>
      <w:r>
        <w:t xml:space="preserve">Click the </w:t>
      </w:r>
      <w:r w:rsidRPr="001924D0">
        <w:rPr>
          <w:b/>
        </w:rPr>
        <w:t>Refresh</w:t>
      </w:r>
      <w:r>
        <w:t xml:space="preserve"> button to update the </w:t>
      </w:r>
      <w:r w:rsidRPr="001924D0">
        <w:rPr>
          <w:b/>
        </w:rPr>
        <w:t>Run Status</w:t>
      </w:r>
      <w:r>
        <w:t>.</w:t>
      </w:r>
      <w:r w:rsidR="005105EF">
        <w:tab/>
      </w:r>
    </w:p>
    <w:p w14:paraId="54DDD04B" w14:textId="77777777" w:rsidR="00377FAA" w:rsidRDefault="00D94FA8" w:rsidP="00D94FA8">
      <w:pPr>
        <w:spacing w:after="0" w:line="276" w:lineRule="auto"/>
        <w:ind w:firstLine="720"/>
      </w:pPr>
      <w:r>
        <w:rPr>
          <w:noProof/>
        </w:rPr>
        <w:drawing>
          <wp:inline distT="0" distB="0" distL="0" distR="0" wp14:anchorId="54DDD23D" wp14:editId="54DDD23E">
            <wp:extent cx="5684808" cy="24233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03762" cy="2431455"/>
                    </a:xfrm>
                    <a:prstGeom prst="rect">
                      <a:avLst/>
                    </a:prstGeom>
                  </pic:spPr>
                </pic:pic>
              </a:graphicData>
            </a:graphic>
          </wp:inline>
        </w:drawing>
      </w:r>
    </w:p>
    <w:p w14:paraId="54DDD04C" w14:textId="77777777" w:rsidR="00377FAA" w:rsidRDefault="00377FAA" w:rsidP="00377FAA">
      <w:pPr>
        <w:spacing w:after="0" w:line="276" w:lineRule="auto"/>
      </w:pPr>
    </w:p>
    <w:p w14:paraId="54DDD04D" w14:textId="77777777" w:rsidR="00377FAA" w:rsidRDefault="008E4048" w:rsidP="001924D0">
      <w:pPr>
        <w:spacing w:after="0" w:line="276" w:lineRule="auto"/>
        <w:ind w:left="720"/>
      </w:pPr>
      <w:r>
        <w:t xml:space="preserve">The report is ready when </w:t>
      </w:r>
      <w:r w:rsidR="001924D0">
        <w:t xml:space="preserve">Run Status = Success and Distribution Status = Posted.  </w:t>
      </w:r>
    </w:p>
    <w:p w14:paraId="54DDD04E" w14:textId="77777777" w:rsidR="004147D2" w:rsidRDefault="00377FAA" w:rsidP="00D94FA8">
      <w:pPr>
        <w:spacing w:after="0" w:line="276" w:lineRule="auto"/>
        <w:ind w:firstLine="720"/>
      </w:pPr>
      <w:r>
        <w:rPr>
          <w:noProof/>
        </w:rPr>
        <w:drawing>
          <wp:inline distT="0" distB="0" distL="0" distR="0" wp14:anchorId="54DDD23F" wp14:editId="54DDD240">
            <wp:extent cx="5900468" cy="1805909"/>
            <wp:effectExtent l="0" t="0" r="508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2402" cy="1827925"/>
                    </a:xfrm>
                    <a:prstGeom prst="rect">
                      <a:avLst/>
                    </a:prstGeom>
                  </pic:spPr>
                </pic:pic>
              </a:graphicData>
            </a:graphic>
          </wp:inline>
        </w:drawing>
      </w:r>
    </w:p>
    <w:p w14:paraId="55DD5055" w14:textId="77777777" w:rsidR="00DF6D27" w:rsidRDefault="00DF6D27" w:rsidP="00DF6D27">
      <w:pPr>
        <w:spacing w:after="0" w:line="276" w:lineRule="auto"/>
      </w:pPr>
    </w:p>
    <w:p w14:paraId="142F60F2" w14:textId="77777777" w:rsidR="00C7353C" w:rsidRDefault="00C7353C" w:rsidP="00DF6D27">
      <w:pPr>
        <w:spacing w:after="0" w:line="276" w:lineRule="auto"/>
      </w:pPr>
    </w:p>
    <w:p w14:paraId="1D606B82" w14:textId="17092BAD" w:rsidR="00DF6D27" w:rsidRPr="00B22479" w:rsidRDefault="00DF6D27" w:rsidP="00B22479">
      <w:pPr>
        <w:pStyle w:val="Heading2"/>
        <w:rPr>
          <w:rFonts w:ascii="Arial" w:hAnsi="Arial" w:cs="Arial"/>
          <w:color w:val="auto"/>
          <w:sz w:val="28"/>
          <w:szCs w:val="28"/>
        </w:rPr>
      </w:pPr>
      <w:bookmarkStart w:id="11" w:name="_Toc453598299"/>
      <w:r w:rsidRPr="00B22479">
        <w:rPr>
          <w:rFonts w:ascii="Arial" w:hAnsi="Arial" w:cs="Arial"/>
          <w:color w:val="auto"/>
          <w:sz w:val="28"/>
          <w:szCs w:val="28"/>
        </w:rPr>
        <w:t>Process Details/Message Log</w:t>
      </w:r>
      <w:bookmarkEnd w:id="11"/>
    </w:p>
    <w:p w14:paraId="54DDD050" w14:textId="77777777" w:rsidR="009829A9" w:rsidRDefault="0010154F" w:rsidP="004147D2">
      <w:pPr>
        <w:spacing w:after="0" w:line="276" w:lineRule="auto"/>
        <w:ind w:firstLine="720"/>
      </w:pPr>
      <w:r>
        <w:t xml:space="preserve"> </w:t>
      </w:r>
      <w:r w:rsidR="008E4048">
        <w:t xml:space="preserve">Click on </w:t>
      </w:r>
      <w:r w:rsidR="008E4048" w:rsidRPr="001924D0">
        <w:rPr>
          <w:b/>
        </w:rPr>
        <w:t>Details</w:t>
      </w:r>
      <w:r w:rsidR="008E4048">
        <w:t xml:space="preserve">.  </w:t>
      </w:r>
      <w:r w:rsidR="001924D0">
        <w:t>The Process Detail screen appear.  Click on the Message Log link</w:t>
      </w:r>
      <w:r w:rsidR="00882342">
        <w:t>.</w:t>
      </w:r>
    </w:p>
    <w:p w14:paraId="54DDD051" w14:textId="77777777" w:rsidR="009A684F" w:rsidRDefault="009A684F" w:rsidP="0010154F">
      <w:pPr>
        <w:spacing w:after="0" w:line="276" w:lineRule="auto"/>
        <w:ind w:firstLine="720"/>
      </w:pPr>
      <w:r>
        <w:rPr>
          <w:noProof/>
        </w:rPr>
        <w:lastRenderedPageBreak/>
        <w:drawing>
          <wp:inline distT="0" distB="0" distL="0" distR="0" wp14:anchorId="54DDD241" wp14:editId="54DDD242">
            <wp:extent cx="4485736" cy="3190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7519" cy="3241821"/>
                    </a:xfrm>
                    <a:prstGeom prst="rect">
                      <a:avLst/>
                    </a:prstGeom>
                  </pic:spPr>
                </pic:pic>
              </a:graphicData>
            </a:graphic>
          </wp:inline>
        </w:drawing>
      </w:r>
    </w:p>
    <w:p w14:paraId="54DDD052" w14:textId="77777777" w:rsidR="004147D2" w:rsidRDefault="004147D2" w:rsidP="004147D2">
      <w:pPr>
        <w:spacing w:after="0" w:line="276" w:lineRule="auto"/>
        <w:ind w:left="720"/>
      </w:pPr>
      <w:r>
        <w:t xml:space="preserve">The Message Log appears.  Review the Message Text to confirm the report ran successfully.  Click </w:t>
      </w:r>
      <w:r w:rsidRPr="004147D2">
        <w:rPr>
          <w:b/>
        </w:rPr>
        <w:t>Return</w:t>
      </w:r>
      <w:r>
        <w:t>.  Click OK to exit the Process Detail page and return to the Process List</w:t>
      </w:r>
    </w:p>
    <w:p w14:paraId="54DDD053" w14:textId="77777777" w:rsidR="004147D2" w:rsidRDefault="004147D2" w:rsidP="00377FAA">
      <w:pPr>
        <w:spacing w:after="0" w:line="276" w:lineRule="auto"/>
      </w:pPr>
    </w:p>
    <w:p w14:paraId="54DDD054" w14:textId="77777777" w:rsidR="004147D2" w:rsidRDefault="009A684F" w:rsidP="00C37186">
      <w:pPr>
        <w:spacing w:after="0" w:line="276" w:lineRule="auto"/>
        <w:ind w:firstLine="720"/>
      </w:pPr>
      <w:r>
        <w:rPr>
          <w:noProof/>
        </w:rPr>
        <w:drawing>
          <wp:inline distT="0" distB="0" distL="0" distR="0" wp14:anchorId="54DDD243" wp14:editId="54DDD244">
            <wp:extent cx="4511615" cy="2742281"/>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3241" cy="2779739"/>
                    </a:xfrm>
                    <a:prstGeom prst="rect">
                      <a:avLst/>
                    </a:prstGeom>
                  </pic:spPr>
                </pic:pic>
              </a:graphicData>
            </a:graphic>
          </wp:inline>
        </w:drawing>
      </w:r>
    </w:p>
    <w:p w14:paraId="54DDD055" w14:textId="77777777" w:rsidR="0010154F" w:rsidRDefault="0010154F" w:rsidP="00C37186">
      <w:pPr>
        <w:spacing w:after="0" w:line="276" w:lineRule="auto"/>
        <w:ind w:firstLine="720"/>
      </w:pPr>
    </w:p>
    <w:p w14:paraId="54DDD056" w14:textId="77777777" w:rsidR="0010154F" w:rsidRDefault="0010154F" w:rsidP="0010154F">
      <w:pPr>
        <w:spacing w:after="0" w:line="276" w:lineRule="auto"/>
        <w:ind w:left="720"/>
      </w:pPr>
      <w:r>
        <w:t xml:space="preserve">NOTE:  This step is optional – if the Run Status is “No Success” the Message Log </w:t>
      </w:r>
      <w:r w:rsidR="003B4ECE">
        <w:t xml:space="preserve">and View Log Trace </w:t>
      </w:r>
      <w:r>
        <w:t>may assist in determining the problem.  In many cases it is an invalid run control.</w:t>
      </w:r>
    </w:p>
    <w:p w14:paraId="54DDD057" w14:textId="66E99CDC" w:rsidR="00C05FC6" w:rsidRDefault="00C05FC6">
      <w:r>
        <w:br w:type="page"/>
      </w:r>
    </w:p>
    <w:p w14:paraId="2B338F25" w14:textId="74075581" w:rsidR="003B4ECE" w:rsidRPr="005B548D" w:rsidRDefault="00C05FC6" w:rsidP="00B22479">
      <w:pPr>
        <w:pStyle w:val="Heading2"/>
        <w:rPr>
          <w:rFonts w:ascii="Arial" w:hAnsi="Arial" w:cs="Arial"/>
          <w:color w:val="auto"/>
          <w:sz w:val="28"/>
          <w:szCs w:val="28"/>
        </w:rPr>
      </w:pPr>
      <w:bookmarkStart w:id="12" w:name="_Toc453598300"/>
      <w:r w:rsidRPr="005B548D">
        <w:rPr>
          <w:rFonts w:ascii="Arial" w:hAnsi="Arial" w:cs="Arial"/>
          <w:color w:val="auto"/>
          <w:sz w:val="28"/>
          <w:szCs w:val="28"/>
        </w:rPr>
        <w:lastRenderedPageBreak/>
        <w:t>View Reports</w:t>
      </w:r>
      <w:bookmarkEnd w:id="12"/>
    </w:p>
    <w:p w14:paraId="54DDD058" w14:textId="009D7D61" w:rsidR="004147D2" w:rsidRDefault="004147D2" w:rsidP="003B4ECE">
      <w:pPr>
        <w:pStyle w:val="ListParagraph"/>
        <w:numPr>
          <w:ilvl w:val="0"/>
          <w:numId w:val="2"/>
        </w:numPr>
        <w:spacing w:after="0" w:line="276" w:lineRule="auto"/>
      </w:pPr>
      <w:r>
        <w:t>Click on the link to the report at the bottom of the screen to return to the P</w:t>
      </w:r>
      <w:r w:rsidR="00C05FC6">
        <w:t xml:space="preserve">rocess List </w:t>
      </w:r>
      <w:r>
        <w:t>page.</w:t>
      </w:r>
    </w:p>
    <w:p w14:paraId="54DDD059" w14:textId="77777777" w:rsidR="004147D2" w:rsidRDefault="004147D2" w:rsidP="004147D2">
      <w:pPr>
        <w:spacing w:after="0" w:line="276" w:lineRule="auto"/>
        <w:ind w:firstLine="720"/>
      </w:pPr>
    </w:p>
    <w:p w14:paraId="54DDD05A" w14:textId="77777777" w:rsidR="004147D2" w:rsidRDefault="004147D2" w:rsidP="004147D2">
      <w:pPr>
        <w:spacing w:after="0" w:line="276" w:lineRule="auto"/>
      </w:pPr>
      <w:r>
        <w:rPr>
          <w:noProof/>
        </w:rPr>
        <w:drawing>
          <wp:inline distT="0" distB="0" distL="0" distR="0" wp14:anchorId="54DDD245" wp14:editId="54DDD246">
            <wp:extent cx="6400800" cy="1127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1127125"/>
                    </a:xfrm>
                    <a:prstGeom prst="rect">
                      <a:avLst/>
                    </a:prstGeom>
                  </pic:spPr>
                </pic:pic>
              </a:graphicData>
            </a:graphic>
          </wp:inline>
        </w:drawing>
      </w:r>
    </w:p>
    <w:p w14:paraId="54DDD05B" w14:textId="77777777" w:rsidR="004147D2" w:rsidRDefault="004147D2" w:rsidP="004147D2">
      <w:pPr>
        <w:spacing w:after="0" w:line="276" w:lineRule="auto"/>
      </w:pPr>
    </w:p>
    <w:p w14:paraId="54DDD05C" w14:textId="77777777" w:rsidR="004147D2" w:rsidRDefault="00E6427A" w:rsidP="00E6427A">
      <w:pPr>
        <w:pStyle w:val="ListParagraph"/>
        <w:numPr>
          <w:ilvl w:val="0"/>
          <w:numId w:val="2"/>
        </w:numPr>
        <w:spacing w:after="0" w:line="276" w:lineRule="auto"/>
      </w:pPr>
      <w:r>
        <w:t xml:space="preserve"> To view Reports - c</w:t>
      </w:r>
      <w:r w:rsidR="004147D2">
        <w:t>lick on the Report Ma</w:t>
      </w:r>
      <w:r>
        <w:t>nager link</w:t>
      </w:r>
      <w:r w:rsidR="004147D2">
        <w:t>.</w:t>
      </w:r>
    </w:p>
    <w:p w14:paraId="54DDD05D" w14:textId="77777777" w:rsidR="004147D2" w:rsidRDefault="004147D2" w:rsidP="004147D2">
      <w:pPr>
        <w:spacing w:after="0" w:line="276" w:lineRule="auto"/>
      </w:pPr>
    </w:p>
    <w:p w14:paraId="54DDD05E" w14:textId="77777777" w:rsidR="00882342" w:rsidRDefault="00882342" w:rsidP="004147D2">
      <w:pPr>
        <w:spacing w:after="0" w:line="276" w:lineRule="auto"/>
        <w:ind w:firstLine="720"/>
      </w:pPr>
      <w:r>
        <w:rPr>
          <w:noProof/>
        </w:rPr>
        <w:drawing>
          <wp:inline distT="0" distB="0" distL="0" distR="0" wp14:anchorId="54DDD247" wp14:editId="54DDD248">
            <wp:extent cx="5149970" cy="22481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97094" cy="2268701"/>
                    </a:xfrm>
                    <a:prstGeom prst="rect">
                      <a:avLst/>
                    </a:prstGeom>
                  </pic:spPr>
                </pic:pic>
              </a:graphicData>
            </a:graphic>
          </wp:inline>
        </w:drawing>
      </w:r>
    </w:p>
    <w:p w14:paraId="54DDD05F" w14:textId="77777777" w:rsidR="00E66DBB" w:rsidRDefault="00E66DBB" w:rsidP="004147D2">
      <w:pPr>
        <w:spacing w:after="0" w:line="276" w:lineRule="auto"/>
        <w:ind w:firstLine="720"/>
      </w:pPr>
    </w:p>
    <w:p w14:paraId="54DDD060" w14:textId="77777777" w:rsidR="003B4ECE" w:rsidRDefault="003B4ECE" w:rsidP="004147D2">
      <w:pPr>
        <w:spacing w:after="0" w:line="276" w:lineRule="auto"/>
        <w:ind w:firstLine="720"/>
      </w:pPr>
    </w:p>
    <w:p w14:paraId="54DDD061" w14:textId="77777777" w:rsidR="004147D2" w:rsidRDefault="004147D2" w:rsidP="004147D2">
      <w:pPr>
        <w:spacing w:after="0" w:line="276" w:lineRule="auto"/>
        <w:ind w:firstLine="720"/>
      </w:pPr>
      <w:r>
        <w:t>Click on the Administration tab to view available reports.</w:t>
      </w:r>
    </w:p>
    <w:p w14:paraId="54DDD062" w14:textId="77777777" w:rsidR="00C37186" w:rsidRDefault="00C37186" w:rsidP="00C37186">
      <w:pPr>
        <w:spacing w:after="0" w:line="276" w:lineRule="auto"/>
        <w:ind w:firstLine="90"/>
      </w:pPr>
      <w:r>
        <w:rPr>
          <w:noProof/>
        </w:rPr>
        <w:drawing>
          <wp:inline distT="0" distB="0" distL="0" distR="0" wp14:anchorId="54DDD249" wp14:editId="54DDD24A">
            <wp:extent cx="6400800" cy="18421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1842135"/>
                    </a:xfrm>
                    <a:prstGeom prst="rect">
                      <a:avLst/>
                    </a:prstGeom>
                  </pic:spPr>
                </pic:pic>
              </a:graphicData>
            </a:graphic>
          </wp:inline>
        </w:drawing>
      </w:r>
    </w:p>
    <w:p w14:paraId="54DDD063" w14:textId="77777777" w:rsidR="00C37186" w:rsidRDefault="00C37186" w:rsidP="00C37186">
      <w:pPr>
        <w:spacing w:after="0" w:line="276" w:lineRule="auto"/>
        <w:ind w:firstLine="90"/>
      </w:pPr>
    </w:p>
    <w:p w14:paraId="54DDD064" w14:textId="77777777" w:rsidR="00C37186" w:rsidRDefault="00C37186" w:rsidP="00C37186">
      <w:pPr>
        <w:spacing w:after="0" w:line="276" w:lineRule="auto"/>
        <w:ind w:firstLine="90"/>
      </w:pPr>
      <w:r>
        <w:tab/>
        <w:t>All reports are provided in three formats.</w:t>
      </w:r>
    </w:p>
    <w:p w14:paraId="54DDD065" w14:textId="77777777" w:rsidR="00C37186" w:rsidRDefault="00C37186" w:rsidP="00C37186">
      <w:pPr>
        <w:pStyle w:val="ListParagraph"/>
        <w:numPr>
          <w:ilvl w:val="0"/>
          <w:numId w:val="10"/>
        </w:numPr>
        <w:spacing w:after="0" w:line="276" w:lineRule="auto"/>
      </w:pPr>
      <w:r>
        <w:t>PDF</w:t>
      </w:r>
    </w:p>
    <w:p w14:paraId="54DDD066" w14:textId="77777777" w:rsidR="00C37186" w:rsidRDefault="00C37186" w:rsidP="00C37186">
      <w:pPr>
        <w:pStyle w:val="ListParagraph"/>
        <w:numPr>
          <w:ilvl w:val="0"/>
          <w:numId w:val="10"/>
        </w:numPr>
        <w:spacing w:after="0" w:line="276" w:lineRule="auto"/>
      </w:pPr>
      <w:r>
        <w:t>HTML</w:t>
      </w:r>
    </w:p>
    <w:p w14:paraId="54DDD067" w14:textId="77777777" w:rsidR="00C37186" w:rsidRDefault="00C37186" w:rsidP="00C37186">
      <w:pPr>
        <w:pStyle w:val="ListParagraph"/>
        <w:numPr>
          <w:ilvl w:val="0"/>
          <w:numId w:val="10"/>
        </w:numPr>
        <w:spacing w:after="0" w:line="276" w:lineRule="auto"/>
      </w:pPr>
      <w:r>
        <w:t xml:space="preserve">Excel </w:t>
      </w:r>
    </w:p>
    <w:p w14:paraId="54DDD068" w14:textId="77777777" w:rsidR="00882342" w:rsidRDefault="00882342" w:rsidP="00882342">
      <w:pPr>
        <w:spacing w:after="0" w:line="276" w:lineRule="auto"/>
        <w:ind w:left="1440"/>
      </w:pPr>
    </w:p>
    <w:p w14:paraId="54DDD069" w14:textId="77777777" w:rsidR="00C37186" w:rsidRDefault="00C37186" w:rsidP="008E4048">
      <w:pPr>
        <w:spacing w:after="0" w:line="276" w:lineRule="auto"/>
        <w:ind w:left="720"/>
      </w:pPr>
      <w:r>
        <w:t>Click on the Description of the report you want to open.</w:t>
      </w:r>
    </w:p>
    <w:p w14:paraId="54DDD06A" w14:textId="77777777" w:rsidR="00C37186" w:rsidRDefault="00C37186" w:rsidP="00C37186">
      <w:pPr>
        <w:spacing w:after="0" w:line="276" w:lineRule="auto"/>
      </w:pPr>
      <w:r>
        <w:rPr>
          <w:noProof/>
        </w:rPr>
        <w:lastRenderedPageBreak/>
        <w:drawing>
          <wp:inline distT="0" distB="0" distL="0" distR="0" wp14:anchorId="54DDD24B" wp14:editId="54DDD24C">
            <wp:extent cx="6124755" cy="254772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1866" cy="2550686"/>
                    </a:xfrm>
                    <a:prstGeom prst="rect">
                      <a:avLst/>
                    </a:prstGeom>
                  </pic:spPr>
                </pic:pic>
              </a:graphicData>
            </a:graphic>
          </wp:inline>
        </w:drawing>
      </w:r>
    </w:p>
    <w:p w14:paraId="54DDD06B" w14:textId="77777777" w:rsidR="00B37BDB" w:rsidRDefault="00B37BDB" w:rsidP="00C37186">
      <w:pPr>
        <w:spacing w:after="0" w:line="276" w:lineRule="auto"/>
      </w:pPr>
    </w:p>
    <w:p w14:paraId="54DDD06C" w14:textId="77777777" w:rsidR="00C37186" w:rsidRDefault="00882342" w:rsidP="00882342">
      <w:pPr>
        <w:spacing w:after="0" w:line="276" w:lineRule="auto"/>
        <w:ind w:firstLine="720"/>
      </w:pPr>
      <w:r>
        <w:t>Here is a sample of the PDF version.</w:t>
      </w:r>
    </w:p>
    <w:p w14:paraId="54DDD06D" w14:textId="77777777" w:rsidR="00C37186" w:rsidRDefault="003D209B" w:rsidP="00C37186">
      <w:pPr>
        <w:spacing w:after="0" w:line="276" w:lineRule="auto"/>
      </w:pPr>
      <w:r>
        <w:rPr>
          <w:noProof/>
        </w:rPr>
        <mc:AlternateContent>
          <mc:Choice Requires="wps">
            <w:drawing>
              <wp:anchor distT="0" distB="0" distL="114300" distR="114300" simplePos="0" relativeHeight="251661312" behindDoc="0" locked="0" layoutInCell="1" allowOverlap="1" wp14:anchorId="54DDD24D" wp14:editId="54DDD24E">
                <wp:simplePos x="0" y="0"/>
                <wp:positionH relativeFrom="column">
                  <wp:posOffset>5499340</wp:posOffset>
                </wp:positionH>
                <wp:positionV relativeFrom="paragraph">
                  <wp:posOffset>1343768</wp:posOffset>
                </wp:positionV>
                <wp:extent cx="129396" cy="759124"/>
                <wp:effectExtent l="0" t="0" r="23495" b="22225"/>
                <wp:wrapNone/>
                <wp:docPr id="28" name="Rectangle 28"/>
                <wp:cNvGraphicFramePr/>
                <a:graphic xmlns:a="http://schemas.openxmlformats.org/drawingml/2006/main">
                  <a:graphicData uri="http://schemas.microsoft.com/office/word/2010/wordprocessingShape">
                    <wps:wsp>
                      <wps:cNvSpPr/>
                      <wps:spPr>
                        <a:xfrm>
                          <a:off x="0" y="0"/>
                          <a:ext cx="129396" cy="75912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9287AC" id="Rectangle 28" o:spid="_x0000_s1026" style="position:absolute;margin-left:433pt;margin-top:105.8pt;width:10.2pt;height:5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zqcwIAAC4FAAAOAAAAZHJzL2Uyb0RvYy54bWysVE1v2zAMvQ/YfxB0Xx176UeCOkXQosOA&#10;og3aDj2rshQbk0WNUuJkv36U7Lhd112G5eBIIvlIPj3q/GLXGrZV6BuwJc+PJpwpK6Fq7Lrk3x6v&#10;P51x5oOwlTBgVcn3yvOLxccP552bqwJqMJVCRiDWzztX8joEN88yL2vVCn8ETlkyasBWBNriOqtQ&#10;dITemqyYTE6yDrByCFJ5T6dXvZEvEr7WSoY7rb0KzJScagvpi+n7HL/Z4lzM1yhc3cihDPEPVbSi&#10;sZR0hLoSQbANNn9AtY1E8KDDkYQ2A60bqVIP1E0+edPNQy2cSr0QOd6NNPn/BytvtytkTVXygm7K&#10;ipbu6J5YE3ZtFKMzIqhzfk5+D26Fw87TMna709jGf+qD7RKp+5FUtQtM0mFezD7PTjiTZDo9nuXF&#10;NGJmL8EOffiioGVxUXKk7IlKsb3xoXc9uFBcLKZPn1Zhb1SswNh7pakPSlik6KQgdWmQbQXdffU9&#10;749rUan+6HhCv6GW0TtVlsAiqm6MGXEHgKjM33H7GgffGKaS8MbAyd8K6gNH75QRbBgD28YCvhds&#10;Qj4Urnv/AzE9HZGZZ6j2dLMIveS9k9cN8XsjfFgJJI3TNNDchjv6aANdyWFYcVYD/nzvPPqT9MjK&#10;WUczU3L/YyNQcWa+WhLlLJ9O45ClzfT4tKANvrY8v7bYTXsJdDU5vRBOpmX0D+aw1AjtE433MmYl&#10;k7CScpdcBjxsLkM/y/RASLVcJjcaLCfCjX1wMoJHVqN+HndPAt0gskDqvIXDfIn5G631vjHSwnIT&#10;QDdJiC+8DnzTUCbBDA9InPrX++T18swtfgEAAP//AwBQSwMEFAAGAAgAAAAhAJZSpIPhAAAACwEA&#10;AA8AAABkcnMvZG93bnJldi54bWxMj0FPhDAUhO8m/ofmmXgxbumuaQjy2KwbDRc8iPsDHrQCkbaE&#10;dln011tPepzMZOabfL+akS169oOzCGKTANO2dWqwHcLp/eU+BeYDWUWjsxrhS3vYF9dXOWXKXeyb&#10;XurQsVhifUYIfQhTxrlve23Ib9ykbfQ+3GwoRDl3XM10ieVm5NskkdzQYONCT5M+9rr9rM8G4Xtp&#10;TmV5qOjutT5Wc+mfnqtuRby9WQ+PwIJew18YfvEjOhSRqXFnqzwbEVIp45eAsBVCAouJNJUPwBqE&#10;3U4I4EXO/38ofgAAAP//AwBQSwECLQAUAAYACAAAACEAtoM4kv4AAADhAQAAEwAAAAAAAAAAAAAA&#10;AAAAAAAAW0NvbnRlbnRfVHlwZXNdLnhtbFBLAQItABQABgAIAAAAIQA4/SH/1gAAAJQBAAALAAAA&#10;AAAAAAAAAAAAAC8BAABfcmVscy8ucmVsc1BLAQItABQABgAIAAAAIQCiwBzqcwIAAC4FAAAOAAAA&#10;AAAAAAAAAAAAAC4CAABkcnMvZTJvRG9jLnhtbFBLAQItABQABgAIAAAAIQCWUqSD4QAAAAsBAAAP&#10;AAAAAAAAAAAAAAAAAM0EAABkcnMvZG93bnJldi54bWxQSwUGAAAAAAQABADzAAAA2wUAAAAA&#10;" fillcolor="black [3200]" strokecolor="black [1600]" strokeweight="1pt"/>
            </w:pict>
          </mc:Fallback>
        </mc:AlternateContent>
      </w:r>
      <w:r>
        <w:rPr>
          <w:noProof/>
        </w:rPr>
        <mc:AlternateContent>
          <mc:Choice Requires="wps">
            <w:drawing>
              <wp:anchor distT="0" distB="0" distL="114300" distR="114300" simplePos="0" relativeHeight="251660288" behindDoc="0" locked="0" layoutInCell="1" allowOverlap="1" wp14:anchorId="54DDD24F" wp14:editId="54DDD250">
                <wp:simplePos x="0" y="0"/>
                <wp:positionH relativeFrom="column">
                  <wp:posOffset>3221966</wp:posOffset>
                </wp:positionH>
                <wp:positionV relativeFrom="paragraph">
                  <wp:posOffset>1300636</wp:posOffset>
                </wp:positionV>
                <wp:extent cx="129396" cy="843711"/>
                <wp:effectExtent l="0" t="0" r="23495" b="13970"/>
                <wp:wrapNone/>
                <wp:docPr id="27" name="Rectangle 27"/>
                <wp:cNvGraphicFramePr/>
                <a:graphic xmlns:a="http://schemas.openxmlformats.org/drawingml/2006/main">
                  <a:graphicData uri="http://schemas.microsoft.com/office/word/2010/wordprocessingShape">
                    <wps:wsp>
                      <wps:cNvSpPr/>
                      <wps:spPr>
                        <a:xfrm>
                          <a:off x="0" y="0"/>
                          <a:ext cx="129396" cy="84371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A130C" id="Rectangle 27" o:spid="_x0000_s1026" style="position:absolute;margin-left:253.7pt;margin-top:102.4pt;width:10.2pt;height:6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nRcgIAAC4FAAAOAAAAZHJzL2Uyb0RvYy54bWysVE1v2zAMvQ/YfxB0Xx2n6VdQpwhadBhQ&#10;dEXboWdVlmJjkqhRSpzs14+SHbfrusuwHBRJJB/J50edX2ytYRuFoQVX8fJgwplyEurWrSr+7fH6&#10;0ylnIQpXCwNOVXynAr9YfPxw3vm5mkIDplbICMSFeecr3sTo50URZKOsCAfglSOjBrQi0hFXRY2i&#10;I3Rriulkclx0gLVHkCoEur3qjXyR8bVWMn7VOqjITMWptphXzOtzWovFuZivUPimlUMZ4h+qsKJ1&#10;lHSEuhJRsDW2f0DZViIE0PFAgi1A61aq3AN1U07edPPQCK9yL0RO8CNN4f/BytvNHbK2rvj0hDMn&#10;LH2je2JNuJVRjO6IoM6HOfk9+DscToG2qdutRpv+qQ+2zaTuRlLVNjJJl+X07PDsmDNJptPZ4UlZ&#10;JsziJdhjiJ8VWJY2FUfKnqkUm5sQe9e9C8WlYvr0eRd3RqUKjLtXmvqghNMcnRWkLg2yjaBvX38v&#10;++tG1Kq/OprQb6hl9M6VZbCEqltjRtwBICnzd9y+xsE3haksvDFw8reC+sDRO2cEF8dA2zrA94JN&#10;3JOoe/89MT0diZlnqHf0ZRF6yQcvr1vi90aEeCeQNE7TQHMbv9KiDXQVh2HHWQP487375E/SIytn&#10;Hc1MxcOPtUDFmfniSJRn5WyWhiwfZkcnUzrga8vza4tb20ugT1PSC+Fl3ib/aPZbjWCfaLyXKSuZ&#10;hJOUu+Iy4v5wGftZpgdCquUyu9FgeRFv3IOXCTyxmvTzuH0S6AeRRVLnLeznS8zfaK33TZEOlusI&#10;us1CfOF14JuGMgtmeEDS1L8+Z6+XZ27xCwAA//8DAFBLAwQUAAYACAAAACEAePHHvuEAAAALAQAA&#10;DwAAAGRycy9kb3ducmV2LnhtbEyPQU7DMBBF90jcwRokNojapC1BIU5VKlA2YUHoASaxSSJiO7Ld&#10;NHB6hhXsZjRPf97Pd4sZ2ax9GJyVcLcSwLRtnRpsJ+H4/nL7ACxEtApHZ7WELx1gV1xe5Jgpd7Zv&#10;eq5jxyjEhgwl9DFOGeeh7bXBsHKTtnT7cN5gpNV3XHk8U7gZeSLEPTc4WPrQ46QPvW4/65OR8D03&#10;x7LcV3jzWh8qX4an56pbpLy+WvaPwKJe4h8Mv/qkDgU5Ne5kVWCjhK1IN4RKSMSGOhCxTVIaGgnr&#10;dZoCL3L+v0PxAwAA//8DAFBLAQItABQABgAIAAAAIQC2gziS/gAAAOEBAAATAAAAAAAAAAAAAAAA&#10;AAAAAABbQ29udGVudF9UeXBlc10ueG1sUEsBAi0AFAAGAAgAAAAhADj9If/WAAAAlAEAAAsAAAAA&#10;AAAAAAAAAAAALwEAAF9yZWxzLy5yZWxzUEsBAi0AFAAGAAgAAAAhAOwGedFyAgAALgUAAA4AAAAA&#10;AAAAAAAAAAAALgIAAGRycy9lMm9Eb2MueG1sUEsBAi0AFAAGAAgAAAAhAHjxx77hAAAACwEAAA8A&#10;AAAAAAAAAAAAAAAAzAQAAGRycy9kb3ducmV2LnhtbFBLBQYAAAAABAAEAPMAAADaBQAAAAA=&#10;" fillcolor="black [3200]" strokecolor="black [1600]" strokeweight="1pt"/>
            </w:pict>
          </mc:Fallback>
        </mc:AlternateContent>
      </w:r>
      <w:r w:rsidR="00C37186">
        <w:rPr>
          <w:noProof/>
        </w:rPr>
        <w:drawing>
          <wp:inline distT="0" distB="0" distL="0" distR="0" wp14:anchorId="54DDD251" wp14:editId="54DDD252">
            <wp:extent cx="6400800" cy="21463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146300"/>
                    </a:xfrm>
                    <a:prstGeom prst="rect">
                      <a:avLst/>
                    </a:prstGeom>
                  </pic:spPr>
                </pic:pic>
              </a:graphicData>
            </a:graphic>
          </wp:inline>
        </w:drawing>
      </w:r>
    </w:p>
    <w:p w14:paraId="54DDD06E" w14:textId="77777777" w:rsidR="003D209B" w:rsidRDefault="003D209B" w:rsidP="00C37186">
      <w:pPr>
        <w:spacing w:after="0" w:line="276" w:lineRule="auto"/>
      </w:pPr>
    </w:p>
    <w:p w14:paraId="54DDD06F" w14:textId="77777777" w:rsidR="003D209B" w:rsidRDefault="003D209B" w:rsidP="003D209B">
      <w:pPr>
        <w:spacing w:after="0" w:line="276" w:lineRule="auto"/>
        <w:ind w:left="720"/>
      </w:pPr>
      <w:r>
        <w:t xml:space="preserve">To export to </w:t>
      </w:r>
      <w:r w:rsidR="00D94FA8">
        <w:t>E</w:t>
      </w:r>
      <w:r>
        <w:t>xcel click on the link for the .</w:t>
      </w:r>
      <w:proofErr w:type="spellStart"/>
      <w:r>
        <w:t>xlsx</w:t>
      </w:r>
      <w:proofErr w:type="spellEnd"/>
      <w:r>
        <w:t xml:space="preserve"> report.  Click on the Name of the report and a window will open confirming the selection.</w:t>
      </w:r>
    </w:p>
    <w:p w14:paraId="54DDD070" w14:textId="77777777" w:rsidR="00882342" w:rsidRDefault="00882342" w:rsidP="003D209B">
      <w:pPr>
        <w:spacing w:after="0" w:line="276" w:lineRule="auto"/>
        <w:ind w:left="720"/>
      </w:pPr>
    </w:p>
    <w:p w14:paraId="54DDD071" w14:textId="77777777" w:rsidR="00882342" w:rsidRDefault="003D209B" w:rsidP="005E7B62">
      <w:pPr>
        <w:spacing w:after="0" w:line="276" w:lineRule="auto"/>
        <w:ind w:firstLine="720"/>
      </w:pPr>
      <w:r>
        <w:rPr>
          <w:noProof/>
        </w:rPr>
        <w:lastRenderedPageBreak/>
        <w:drawing>
          <wp:inline distT="0" distB="0" distL="0" distR="0" wp14:anchorId="54DDD253" wp14:editId="54DDD254">
            <wp:extent cx="4528868" cy="2879963"/>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58859" cy="2899035"/>
                    </a:xfrm>
                    <a:prstGeom prst="rect">
                      <a:avLst/>
                    </a:prstGeom>
                  </pic:spPr>
                </pic:pic>
              </a:graphicData>
            </a:graphic>
          </wp:inline>
        </w:drawing>
      </w:r>
    </w:p>
    <w:p w14:paraId="54DDD072" w14:textId="77777777" w:rsidR="00882342" w:rsidRDefault="00882342" w:rsidP="005E7B62">
      <w:pPr>
        <w:spacing w:after="0" w:line="276" w:lineRule="auto"/>
        <w:ind w:firstLine="720"/>
      </w:pPr>
    </w:p>
    <w:p w14:paraId="54DDD073" w14:textId="77777777" w:rsidR="00882342" w:rsidRDefault="00882342" w:rsidP="00882342">
      <w:pPr>
        <w:spacing w:after="0" w:line="276" w:lineRule="auto"/>
        <w:ind w:firstLine="720"/>
      </w:pPr>
      <w:r>
        <w:t>Click OK and the report will open in Excel.</w:t>
      </w:r>
    </w:p>
    <w:p w14:paraId="54DDD074" w14:textId="77777777" w:rsidR="00882342" w:rsidRDefault="00882342" w:rsidP="005E7B62">
      <w:pPr>
        <w:spacing w:after="0" w:line="276" w:lineRule="auto"/>
        <w:ind w:firstLine="720"/>
      </w:pPr>
    </w:p>
    <w:p w14:paraId="54DDD075" w14:textId="77777777" w:rsidR="003D209B" w:rsidRDefault="003D209B" w:rsidP="003D209B">
      <w:pPr>
        <w:spacing w:after="0" w:line="276" w:lineRule="auto"/>
        <w:ind w:firstLine="720"/>
      </w:pPr>
      <w:r>
        <w:rPr>
          <w:noProof/>
        </w:rPr>
        <w:drawing>
          <wp:inline distT="0" distB="0" distL="0" distR="0" wp14:anchorId="54DDD255" wp14:editId="54DDD256">
            <wp:extent cx="4873925" cy="3590168"/>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95647" cy="3606168"/>
                    </a:xfrm>
                    <a:prstGeom prst="rect">
                      <a:avLst/>
                    </a:prstGeom>
                  </pic:spPr>
                </pic:pic>
              </a:graphicData>
            </a:graphic>
          </wp:inline>
        </w:drawing>
      </w:r>
    </w:p>
    <w:p w14:paraId="54DDD076" w14:textId="77777777" w:rsidR="003D209B" w:rsidRDefault="003D209B" w:rsidP="003D209B">
      <w:pPr>
        <w:spacing w:after="0" w:line="276" w:lineRule="auto"/>
        <w:ind w:firstLine="720"/>
      </w:pPr>
    </w:p>
    <w:p w14:paraId="54DDD077" w14:textId="77777777" w:rsidR="00B37BDB" w:rsidRDefault="00B37BDB" w:rsidP="003D209B">
      <w:pPr>
        <w:spacing w:after="0" w:line="276" w:lineRule="auto"/>
        <w:ind w:firstLine="720"/>
      </w:pPr>
    </w:p>
    <w:p w14:paraId="54DDD078" w14:textId="77777777" w:rsidR="00B37BDB" w:rsidRDefault="00B37BDB" w:rsidP="003D209B">
      <w:pPr>
        <w:spacing w:after="0" w:line="276" w:lineRule="auto"/>
        <w:ind w:firstLine="720"/>
      </w:pPr>
    </w:p>
    <w:p w14:paraId="54DDD079" w14:textId="77777777" w:rsidR="00E66DBB" w:rsidRDefault="00E66DBB" w:rsidP="003D209B">
      <w:pPr>
        <w:spacing w:after="0" w:line="276" w:lineRule="auto"/>
        <w:ind w:firstLine="720"/>
      </w:pPr>
    </w:p>
    <w:p w14:paraId="54DDD07A" w14:textId="77777777" w:rsidR="00B37BDB" w:rsidRDefault="00B37BDB" w:rsidP="003D209B">
      <w:pPr>
        <w:spacing w:after="0" w:line="276" w:lineRule="auto"/>
        <w:ind w:firstLine="720"/>
      </w:pPr>
    </w:p>
    <w:p w14:paraId="54DDD07B" w14:textId="77777777" w:rsidR="00B37BDB" w:rsidRDefault="00B37BDB" w:rsidP="003D209B">
      <w:pPr>
        <w:spacing w:after="0" w:line="276" w:lineRule="auto"/>
        <w:ind w:firstLine="720"/>
      </w:pPr>
    </w:p>
    <w:p w14:paraId="53F7A868" w14:textId="77777777" w:rsidR="00C7353C" w:rsidRDefault="00C7353C">
      <w:r>
        <w:br w:type="page"/>
      </w:r>
    </w:p>
    <w:p w14:paraId="54DDD07C" w14:textId="511955A6" w:rsidR="003D209B" w:rsidRDefault="003D209B" w:rsidP="00C7353C">
      <w:pPr>
        <w:spacing w:after="0" w:line="276" w:lineRule="auto"/>
      </w:pPr>
      <w:r>
        <w:lastRenderedPageBreak/>
        <w:t>The export to Excel is very user friendly and is easy to manipulate the data.</w:t>
      </w:r>
    </w:p>
    <w:p w14:paraId="54DDD07D" w14:textId="77777777" w:rsidR="003D209B" w:rsidRDefault="003D209B" w:rsidP="003D209B">
      <w:pPr>
        <w:spacing w:after="0" w:line="276" w:lineRule="auto"/>
        <w:ind w:firstLine="720"/>
      </w:pPr>
    </w:p>
    <w:p w14:paraId="54DDD07E" w14:textId="77777777" w:rsidR="003D209B" w:rsidRDefault="00D94FA8" w:rsidP="003D209B">
      <w:pPr>
        <w:spacing w:after="0" w:line="276" w:lineRule="auto"/>
      </w:pPr>
      <w:r>
        <w:rPr>
          <w:noProof/>
        </w:rPr>
        <mc:AlternateContent>
          <mc:Choice Requires="wps">
            <w:drawing>
              <wp:anchor distT="0" distB="0" distL="114300" distR="114300" simplePos="0" relativeHeight="251663360" behindDoc="0" locked="0" layoutInCell="1" allowOverlap="1" wp14:anchorId="54DDD257" wp14:editId="54DDD258">
                <wp:simplePos x="0" y="0"/>
                <wp:positionH relativeFrom="column">
                  <wp:posOffset>2591435</wp:posOffset>
                </wp:positionH>
                <wp:positionV relativeFrom="paragraph">
                  <wp:posOffset>3355184</wp:posOffset>
                </wp:positionV>
                <wp:extent cx="103290" cy="200025"/>
                <wp:effectExtent l="0" t="0" r="11430" b="28575"/>
                <wp:wrapNone/>
                <wp:docPr id="33" name="Rectangle 33"/>
                <wp:cNvGraphicFramePr/>
                <a:graphic xmlns:a="http://schemas.openxmlformats.org/drawingml/2006/main">
                  <a:graphicData uri="http://schemas.microsoft.com/office/word/2010/wordprocessingShape">
                    <wps:wsp>
                      <wps:cNvSpPr/>
                      <wps:spPr>
                        <a:xfrm>
                          <a:off x="0" y="0"/>
                          <a:ext cx="103290" cy="2000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A476AC" id="Rectangle 33" o:spid="_x0000_s1026" style="position:absolute;margin-left:204.05pt;margin-top:264.2pt;width:8.1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oecgIAAC4FAAAOAAAAZHJzL2Uyb0RvYy54bWysVMFO3DAQvVfqP1i+lyQLtGVFFq1AVJUQ&#10;IKDibBx7E9X2uGPvZrdf37GTDZTSS9VLYntm3sw8v/Hp2dYatlEYOnA1rw5KzpST0HRuVfNvD5cf&#10;PnMWonCNMOBUzXcq8LPF+3envZ+rGbRgGoWMQFyY977mbYx+XhRBtsqKcABeOTJqQCsibXFVNCh6&#10;QremmJXlx6IHbDyCVCHQ6cVg5IuMr7WS8UbroCIzNafaYv5i/j6lb7E4FfMVCt92cixD/EMVVnSO&#10;kk5QFyIKtsbuDyjbSYQAOh5IsAVo3UmVe6BuqvJVN/et8Cr3QuQEP9EU/h+svN7cIuuamh8ecuaE&#10;pTu6I9aEWxnF6IwI6n2Yk9+9v8VxF2iZut1qtOlPfbBtJnU3kaq2kUk6rMrD2QlRL8lEN1bOjhNm&#10;8RzsMcQvCixLi5ojZc9Uis1ViIPr3oXiUjFD+ryKO6NSBcbdKU19UMJZjs4KUucG2UbQ3Tffq+G4&#10;FY0ajo6pmCwAqmXyzpVlsISqO2Mm3BEgKfN33KHG0TeFqSy8KbD8W0FD4OSdM4KLU6DtHOBbwSZW&#10;I4l68N8TM9CRmHmCZkc3izBIPnh52RG/VyLEW4GkcboSmtt4Qx9toK85jCvOWsCfb50nf5IeWTnr&#10;aWZqHn6sBSrOzFdHojypjo7SkOXN0fGnGW3wpeXppcWt7TnQ1VT0QniZl8k/mv1SI9hHGu9lykom&#10;4STlrrmMuN+cx2GW6YGQarnMbjRYXsQrd+9lAk+sJv08bB8F+lFkkdR5Dfv5EvNXWht8U6SD5TqC&#10;7rIQn3kd+aahzIIZH5A09S/32ev5mVv8AgAA//8DAFBLAwQUAAYACAAAACEAqsngwuEAAAALAQAA&#10;DwAAAGRycy9kb3ducmV2LnhtbEyPz06DQBCH7ya+w2ZMvBi7lFBDkaWpjYYLHsQ+wMJugZSdJbtb&#10;ij6940lv8+fLb77Jd4sZ2aydHywKWK8iYBpbqwbsBBw/3x5TYD5IVHK0qAV8aQ+74vYml5myV/zQ&#10;cx06RiHoMymgD2HKOPdtr430KztppN3JOiMDta7jyskrhZuRx1H0xI0ckC70ctKHXrfn+mIEfM/N&#10;sSz3lXx4rw+VK/3La9UtQtzfLftnYEEv4Q+GX31Sh4KcGntB5dkoIInSNaECNnGaACMiiRMqGpps&#10;tlvgRc7//1D8AAAA//8DAFBLAQItABQABgAIAAAAIQC2gziS/gAAAOEBAAATAAAAAAAAAAAAAAAA&#10;AAAAAABbQ29udGVudF9UeXBlc10ueG1sUEsBAi0AFAAGAAgAAAAhADj9If/WAAAAlAEAAAsAAAAA&#10;AAAAAAAAAAAALwEAAF9yZWxzLy5yZWxzUEsBAi0AFAAGAAgAAAAhAFZmCh5yAgAALgUAAA4AAAAA&#10;AAAAAAAAAAAALgIAAGRycy9lMm9Eb2MueG1sUEsBAi0AFAAGAAgAAAAhAKrJ4MLhAAAACwEAAA8A&#10;AAAAAAAAAAAAAAAAzAQAAGRycy9kb3ducmV2LnhtbFBLBQYAAAAABAAEAPMAAADaBQAAAAA=&#10;" fillcolor="black [3200]" strokecolor="black [1600]" strokeweight="1pt"/>
            </w:pict>
          </mc:Fallback>
        </mc:AlternateContent>
      </w:r>
      <w:r>
        <w:rPr>
          <w:noProof/>
        </w:rPr>
        <mc:AlternateContent>
          <mc:Choice Requires="wps">
            <w:drawing>
              <wp:anchor distT="0" distB="0" distL="114300" distR="114300" simplePos="0" relativeHeight="251662336" behindDoc="0" locked="0" layoutInCell="1" allowOverlap="1" wp14:anchorId="54DDD259" wp14:editId="54DDD25A">
                <wp:simplePos x="0" y="0"/>
                <wp:positionH relativeFrom="column">
                  <wp:posOffset>2565772</wp:posOffset>
                </wp:positionH>
                <wp:positionV relativeFrom="paragraph">
                  <wp:posOffset>2967092</wp:posOffset>
                </wp:positionV>
                <wp:extent cx="138022" cy="198408"/>
                <wp:effectExtent l="0" t="0" r="14605" b="11430"/>
                <wp:wrapNone/>
                <wp:docPr id="32" name="Rectangle 32"/>
                <wp:cNvGraphicFramePr/>
                <a:graphic xmlns:a="http://schemas.openxmlformats.org/drawingml/2006/main">
                  <a:graphicData uri="http://schemas.microsoft.com/office/word/2010/wordprocessingShape">
                    <wps:wsp>
                      <wps:cNvSpPr/>
                      <wps:spPr>
                        <a:xfrm>
                          <a:off x="0" y="0"/>
                          <a:ext cx="138022" cy="1984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A10E0" id="Rectangle 32" o:spid="_x0000_s1026" style="position:absolute;margin-left:202.05pt;margin-top:233.65pt;width:10.85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hycgIAAC4FAAAOAAAAZHJzL2Uyb0RvYy54bWysVE1v2zAMvQ/YfxB0X22n6ZYGdYqgRYcB&#10;RRu0HXpWZSk2JosapcTJfv0o2XE/1l2G5aBIIvlIPj/q7HzXGrZV6BuwJS+Ocs6UlVA1dl3y7w9X&#10;n2ac+SBsJQxYVfK98vx88fHDWefmagI1mEohIxDr550reR2Cm2eZl7VqhT8CpywZNWArAh1xnVUo&#10;OkJvTTbJ889ZB1g5BKm8p9vL3sgXCV9rJcOt1l4FZkpOtYW0Ylqf4potzsR8jcLVjRzKEP9QRSsa&#10;S0lHqEsRBNtg8wdU20gEDzocSWgz0LqRKvVA3RT5m27ua+FU6oXI8W6kyf8/WHmzXSFrqpIfTziz&#10;oqVvdEesCbs2itEdEdQ5Pye/e7fC4eRpG7vdaWzjP/XBdonU/Uiq2gUm6bI4nuUTwpZkKk5n03wW&#10;MbPnYIc+fFXQsrgpOVL2RKXYXvvQux5cKC4W06dPu7A3KlZg7J3S1AclnKTopCB1YZBtBX376kfR&#10;X9eiUv3VSU6/oZbRO1WWwCKqbowZcQeAqMzXuH2Ng28MU0l4Y2D+t4L6wNE7ZQQbxsC2sYDvBZtQ&#10;DIXr3v9ATE9HZOYJqj19WYRe8t7Jq4b4vRY+rASSxmkaaG7DLS3aQFdyGHac1YC/3ruP/iQ9snLW&#10;0cyU3P/cCFScmW+WRHlaTKdxyNJhevJlQgd8aXl6abGb9gLo0xT0QjiZttE/mMNWI7SPNN7LmJVM&#10;wkrKXXIZ8HC4CP0s0wMh1XKZ3GiwnAjX9t7JCB5Zjfp52D0KdIPIAqnzBg7zJeZvtNb7xkgLy00A&#10;3SQhPvM68E1DmQQzPCBx6l+ek9fzM7f4DQAA//8DAFBLAwQUAAYACAAAACEAhua3V+EAAAALAQAA&#10;DwAAAGRycy9kb3ducmV2LnhtbEyPwU7DMBBE70j8g7VIXBB1WtJSQpyqVKBcwoHQD3DiJYmI11Hs&#10;poGvZznBbUb7NDuT7mbbiwlH3zlSsFxEIJBqZzpqFBzfX263IHzQZHTvCBV8oYdddnmR6sS4M73h&#10;VIZGcAj5RCtoQxgSKX3dotV+4QYkvn240erAdmykGfWZw20vV1G0kVZ3xB9aPeChxfqzPFkF31N1&#10;zPN9oW9ey0Mx5v7puWhmpa6v5v0jiIBz+IPhtz5Xh4w7Ve5ExoteQRzFS0ZZbO7vQDARr9Y8pmLx&#10;sF2DzFL5f0P2AwAA//8DAFBLAQItABQABgAIAAAAIQC2gziS/gAAAOEBAAATAAAAAAAAAAAAAAAA&#10;AAAAAABbQ29udGVudF9UeXBlc10ueG1sUEsBAi0AFAAGAAgAAAAhADj9If/WAAAAlAEAAAsAAAAA&#10;AAAAAAAAAAAALwEAAF9yZWxzLy5yZWxzUEsBAi0AFAAGAAgAAAAhACHKyHJyAgAALgUAAA4AAAAA&#10;AAAAAAAAAAAALgIAAGRycy9lMm9Eb2MueG1sUEsBAi0AFAAGAAgAAAAhAIbmt1fhAAAACwEAAA8A&#10;AAAAAAAAAAAAAAAAzAQAAGRycy9kb3ducmV2LnhtbFBLBQYAAAAABAAEAPMAAADaBQAAAAA=&#10;" fillcolor="black [3200]" strokecolor="black [1600]" strokeweight="1pt"/>
            </w:pict>
          </mc:Fallback>
        </mc:AlternateContent>
      </w:r>
      <w:r>
        <w:rPr>
          <w:noProof/>
        </w:rPr>
        <mc:AlternateContent>
          <mc:Choice Requires="wps">
            <w:drawing>
              <wp:anchor distT="0" distB="0" distL="114300" distR="114300" simplePos="0" relativeHeight="251664384" behindDoc="0" locked="0" layoutInCell="1" allowOverlap="1" wp14:anchorId="54DDD25B" wp14:editId="54DDD25C">
                <wp:simplePos x="0" y="0"/>
                <wp:positionH relativeFrom="column">
                  <wp:posOffset>4471933</wp:posOffset>
                </wp:positionH>
                <wp:positionV relativeFrom="paragraph">
                  <wp:posOffset>2984081</wp:posOffset>
                </wp:positionV>
                <wp:extent cx="138022" cy="207034"/>
                <wp:effectExtent l="0" t="0" r="14605" b="21590"/>
                <wp:wrapNone/>
                <wp:docPr id="34" name="Rectangle 34"/>
                <wp:cNvGraphicFramePr/>
                <a:graphic xmlns:a="http://schemas.openxmlformats.org/drawingml/2006/main">
                  <a:graphicData uri="http://schemas.microsoft.com/office/word/2010/wordprocessingShape">
                    <wps:wsp>
                      <wps:cNvSpPr/>
                      <wps:spPr>
                        <a:xfrm>
                          <a:off x="0" y="0"/>
                          <a:ext cx="138022" cy="2070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595B4" id="Rectangle 34" o:spid="_x0000_s1026" style="position:absolute;margin-left:352.1pt;margin-top:234.95pt;width:10.85pt;height:1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K2cgIAAC4FAAAOAAAAZHJzL2Uyb0RvYy54bWysVN9P3DAMfp+0/yHK++gPjgEneugEYpqE&#10;AAETzyFNrtXSOHNy17v99XPSXmGMvUzrQxrH9mf7i52z821n2Eahb8FWvDjIOVNWQt3aVcW/PV59&#10;OuHMB2FrYcCqiu+U5+eLjx/OejdXJTRgaoWMQKyf967iTQhunmVeNqoT/gCcsqTUgJ0IJOIqq1H0&#10;hN6ZrMzzz1kPWDsEqbyn08tByRcJX2slw63WXgVmKk65hbRiWp/jmi3OxHyFwjWtHNMQ/5BFJ1pL&#10;QSeoSxEEW2P7B1TXSgQPOhxI6DLQupUq1UDVFPmbah4a4VSqhcjxbqLJ/z9YebO5Q9bWFT+ccWZF&#10;R3d0T6wJuzKK0RkR1Ds/J7sHd4ej5Gkbq91q7OKf6mDbROpuIlVtA5N0WBye5GXJmSRVmR/nA2b2&#10;4uzQhy8KOhY3FUeKnqgUm2sfKCCZ7k1IiMkM4dMu7IyKGRh7rzTVQQHL5J06SF0YZBtBd19/L4bj&#10;RtRqODrK6Yv1UYDJOkkJLKLq1pgJdwSInfk77gAx2kY3lRpvcsz/ltDgOFmniGDD5Ni1FvA9ZxOK&#10;MXE92O+JGeiIzDxDvaObRRha3jt51RK/18KHO4HU4zQNNLfhlhZtoK84jDvOGsCf751He2o90nLW&#10;08xU3P9YC1Scma+WmvK0mM3ikCVhdnRckoCvNc+vNXbdXQBdTUEvhJNpG+2D2W81QvdE472MUUkl&#10;rKTYFZcB98JFGGaZHgiplstkRoPlRLi2D05G8Mhq7J/H7ZNANzZZoO68gf18ifmbXhtso6eF5TqA&#10;blMjvvA68k1DmRpmfEDi1L+Wk9XLM7f4BQAA//8DAFBLAwQUAAYACAAAACEAZsh6X+IAAAALAQAA&#10;DwAAAGRycy9kb3ducmV2LnhtbEyPy07DMBBF90j8gzVIbBC1iZo+QiZVqUDZhAVpP8CJhyQitqPY&#10;TQNfj1mV3Yzm6M656W7WPZtodJ01CE8LAYxMbVVnGoTT8e1xA8x5aZTsrSGEb3Kwy25vUpkoezEf&#10;NJW+YSHEuEQitN4PCeeubklLt7ADmXD7tKOWPqxjw9UoLyFc9zwSYsW17Ez40MqBDi3VX+VZI/xM&#10;1SnP94V8eC8PxZi7l9eimRHv7+b9MzBPs7/C8Kcf1CELTpU9G+VYj7AWyyigCMvVdgssEOsoDkOF&#10;EIsoBp6l/H+H7BcAAP//AwBQSwECLQAUAAYACAAAACEAtoM4kv4AAADhAQAAEwAAAAAAAAAAAAAA&#10;AAAAAAAAW0NvbnRlbnRfVHlwZXNdLnhtbFBLAQItABQABgAIAAAAIQA4/SH/1gAAAJQBAAALAAAA&#10;AAAAAAAAAAAAAC8BAABfcmVscy8ucmVsc1BLAQItABQABgAIAAAAIQB9HEK2cgIAAC4FAAAOAAAA&#10;AAAAAAAAAAAAAC4CAABkcnMvZTJvRG9jLnhtbFBLAQItABQABgAIAAAAIQBmyHpf4gAAAAsBAAAP&#10;AAAAAAAAAAAAAAAAAMwEAABkcnMvZG93bnJldi54bWxQSwUGAAAAAAQABADzAAAA2wUAAAAA&#10;" fillcolor="black [3200]" strokecolor="black [1600]" strokeweight="1pt"/>
            </w:pict>
          </mc:Fallback>
        </mc:AlternateContent>
      </w:r>
      <w:r>
        <w:rPr>
          <w:noProof/>
        </w:rPr>
        <mc:AlternateContent>
          <mc:Choice Requires="wps">
            <w:drawing>
              <wp:anchor distT="0" distB="0" distL="114300" distR="114300" simplePos="0" relativeHeight="251665408" behindDoc="0" locked="0" layoutInCell="1" allowOverlap="1" wp14:anchorId="54DDD25D" wp14:editId="54DDD25E">
                <wp:simplePos x="0" y="0"/>
                <wp:positionH relativeFrom="column">
                  <wp:posOffset>4490049</wp:posOffset>
                </wp:positionH>
                <wp:positionV relativeFrom="paragraph">
                  <wp:posOffset>3364505</wp:posOffset>
                </wp:positionV>
                <wp:extent cx="94891" cy="165520"/>
                <wp:effectExtent l="0" t="0" r="19685" b="25400"/>
                <wp:wrapNone/>
                <wp:docPr id="35" name="Rectangle 35"/>
                <wp:cNvGraphicFramePr/>
                <a:graphic xmlns:a="http://schemas.openxmlformats.org/drawingml/2006/main">
                  <a:graphicData uri="http://schemas.microsoft.com/office/word/2010/wordprocessingShape">
                    <wps:wsp>
                      <wps:cNvSpPr/>
                      <wps:spPr>
                        <a:xfrm>
                          <a:off x="0" y="0"/>
                          <a:ext cx="94891" cy="1655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6AF35" id="Rectangle 35" o:spid="_x0000_s1026" style="position:absolute;margin-left:353.55pt;margin-top:264.9pt;width:7.45pt;height:13.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DOcgIAAC0FAAAOAAAAZHJzL2Uyb0RvYy54bWysVN9P2zAQfp+0/8Hy+0jTtQwqUlSBmCYh&#10;hoCJZ+PYTTTb553dpt1fv7OTBsbYy7Q+uHe+35+/y9n5zhq2VRhacBUvjyacKSehbt264t8erj6c&#10;cBaicLUw4FTF9yrw8+X7d2edX6gpNGBqhYySuLDofMWbGP2iKIJslBXhCLxyZNSAVkRScV3UKDrK&#10;bk0xnUyOiw6w9ghShUC3l72RL3N+rZWMX7UOKjJTceot5hPz+ZTOYnkmFmsUvmnl0Ib4hy6saB0V&#10;HVNdiijYBts/UtlWIgTQ8UiCLUDrVqo8A01TTl5Nc98Ir/IsBE7wI0zh/6WVN9tbZG1d8Y9zzpyw&#10;9EZ3hJpwa6MY3RFAnQ8L8rv3tzhogcQ07U6jTf80B9tlUPcjqGoXmaTL09nJacmZJEt5PJ9PM+bF&#10;c6zHED8rsCwJFUcqnpEU2+sQqR65HlxISb301bMU90alBoy7U5rGoHrTHJ0JpC4Msq2gp6+/l/11&#10;I2rVX80n9EvjUYHRO2s5WcqqW2PGvEOCRMzf8/YpBt8UpjLvxsDJ3xrqA0fvXBFcHANt6wDfCjax&#10;HBrXvf8BmB6OhMwT1Ht6WISe8cHLq5bwvRYh3gokitMy0NrGr3RoA13FYZA4awB/vnWf/Il5ZOWs&#10;o5WpePixEag4M18ccfK0nM3SjmVlNv9ET83wpeXppcVt7AXQ0xA3qLssJv9oDqJGsI+03atUlUzC&#10;SapdcRnxoFzEfpXp+yDVapXdaK+8iNfu3suUPKGa+POwexToB5JFIucNHNZLLF5xrfdNkQ5Wmwi6&#10;zUR8xnXAm3YyE2b4fqSlf6lnr+ev3PIXAAAA//8DAFBLAwQUAAYACAAAACEAWPmY2OEAAAALAQAA&#10;DwAAAGRycy9kb3ducmV2LnhtbEyPwU6DQBCG7ya+w2ZMvBi7lASxlKWpjYYLPYh9gIWdApHdJbtb&#10;ij6940mPM/Pln+/Pd4se2YzOD9YIWK8iYGhaqwbTCTh9vD0+A/NBGiVHa1DAF3rYFbc3ucyUvZp3&#10;nOvQMQoxPpMC+hCmjHPf9qilX9kJDd3O1mkZaHQdV05eKVyPPI6iJ67lYOhDLyc89Nh+1hct4Htu&#10;TmW5r+TDsT5UrvQvr1W3CHF/t+y3wAIu4Q+GX31Sh4KcGnsxyrNRQBqla0IFJPGGOhCRxjG1a2iT&#10;JBvgRc7/dyh+AAAA//8DAFBLAQItABQABgAIAAAAIQC2gziS/gAAAOEBAAATAAAAAAAAAAAAAAAA&#10;AAAAAABbQ29udGVudF9UeXBlc10ueG1sUEsBAi0AFAAGAAgAAAAhADj9If/WAAAAlAEAAAsAAAAA&#10;AAAAAAAAAAAALwEAAF9yZWxzLy5yZWxzUEsBAi0AFAAGAAgAAAAhAAqk4M5yAgAALQUAAA4AAAAA&#10;AAAAAAAAAAAALgIAAGRycy9lMm9Eb2MueG1sUEsBAi0AFAAGAAgAAAAhAFj5mNjhAAAACwEAAA8A&#10;AAAAAAAAAAAAAAAAzAQAAGRycy9kb3ducmV2LnhtbFBLBQYAAAAABAAEAPMAAADaBQAAAAA=&#10;" fillcolor="black [3200]" strokecolor="black [1600]" strokeweight="1pt"/>
            </w:pict>
          </mc:Fallback>
        </mc:AlternateContent>
      </w:r>
      <w:r w:rsidR="003D209B">
        <w:rPr>
          <w:noProof/>
        </w:rPr>
        <w:drawing>
          <wp:inline distT="0" distB="0" distL="0" distR="0" wp14:anchorId="54DDD25F" wp14:editId="54DDD260">
            <wp:extent cx="6286403" cy="354545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92007" cy="3548618"/>
                    </a:xfrm>
                    <a:prstGeom prst="rect">
                      <a:avLst/>
                    </a:prstGeom>
                  </pic:spPr>
                </pic:pic>
              </a:graphicData>
            </a:graphic>
          </wp:inline>
        </w:drawing>
      </w:r>
    </w:p>
    <w:p w14:paraId="54DDD07F" w14:textId="77777777" w:rsidR="003D209B" w:rsidRDefault="003D209B" w:rsidP="003D209B">
      <w:pPr>
        <w:spacing w:after="0" w:line="276" w:lineRule="auto"/>
      </w:pPr>
    </w:p>
    <w:p w14:paraId="54DDD080" w14:textId="77777777" w:rsidR="00622B66" w:rsidRDefault="00622B66" w:rsidP="003D209B">
      <w:pPr>
        <w:spacing w:after="0" w:line="276" w:lineRule="auto"/>
      </w:pPr>
    </w:p>
    <w:p w14:paraId="54DDD081" w14:textId="77777777" w:rsidR="00622B66" w:rsidRDefault="00622B66" w:rsidP="003D209B">
      <w:pPr>
        <w:spacing w:after="0" w:line="276" w:lineRule="auto"/>
      </w:pPr>
    </w:p>
    <w:p w14:paraId="54DDD082" w14:textId="77777777" w:rsidR="00B37BDB" w:rsidRDefault="00B37BDB" w:rsidP="003D209B">
      <w:pPr>
        <w:spacing w:after="0" w:line="276" w:lineRule="auto"/>
      </w:pPr>
    </w:p>
    <w:p w14:paraId="54DDD083" w14:textId="77777777" w:rsidR="00B37BDB" w:rsidRDefault="00B37BDB" w:rsidP="003D209B">
      <w:pPr>
        <w:spacing w:after="0" w:line="276" w:lineRule="auto"/>
      </w:pPr>
    </w:p>
    <w:p w14:paraId="54DDD084" w14:textId="77777777" w:rsidR="00B37BDB" w:rsidRDefault="00B37BDB" w:rsidP="003D209B">
      <w:pPr>
        <w:spacing w:after="0" w:line="276" w:lineRule="auto"/>
      </w:pPr>
    </w:p>
    <w:p w14:paraId="54DDD085" w14:textId="77777777" w:rsidR="00B37BDB" w:rsidRDefault="00B37BDB" w:rsidP="003D209B">
      <w:pPr>
        <w:spacing w:after="0" w:line="276" w:lineRule="auto"/>
      </w:pPr>
    </w:p>
    <w:p w14:paraId="54DDD086" w14:textId="77777777" w:rsidR="00B37BDB" w:rsidRDefault="00B37BDB" w:rsidP="003D209B">
      <w:pPr>
        <w:spacing w:after="0" w:line="276" w:lineRule="auto"/>
      </w:pPr>
    </w:p>
    <w:p w14:paraId="54DDD087" w14:textId="77777777" w:rsidR="00B37BDB" w:rsidRDefault="00B37BDB" w:rsidP="003D209B">
      <w:pPr>
        <w:spacing w:after="0" w:line="276" w:lineRule="auto"/>
      </w:pPr>
    </w:p>
    <w:p w14:paraId="54DDD088" w14:textId="77777777" w:rsidR="00B37BDB" w:rsidRDefault="00B37BDB" w:rsidP="003D209B">
      <w:pPr>
        <w:spacing w:after="0" w:line="276" w:lineRule="auto"/>
      </w:pPr>
    </w:p>
    <w:p w14:paraId="54DDD089" w14:textId="77777777" w:rsidR="00B37BDB" w:rsidRDefault="00B37BDB" w:rsidP="003D209B">
      <w:pPr>
        <w:spacing w:after="0" w:line="276" w:lineRule="auto"/>
      </w:pPr>
    </w:p>
    <w:p w14:paraId="54DDD08A" w14:textId="77777777" w:rsidR="00B37BDB" w:rsidRDefault="00B37BDB" w:rsidP="003D209B">
      <w:pPr>
        <w:spacing w:after="0" w:line="276" w:lineRule="auto"/>
      </w:pPr>
    </w:p>
    <w:p w14:paraId="54DDD08B" w14:textId="77777777" w:rsidR="00B37BDB" w:rsidRDefault="00B37BDB" w:rsidP="003D209B">
      <w:pPr>
        <w:spacing w:after="0" w:line="276" w:lineRule="auto"/>
      </w:pPr>
    </w:p>
    <w:p w14:paraId="54DDD08C" w14:textId="77777777" w:rsidR="00B37BDB" w:rsidRDefault="00B37BDB" w:rsidP="003D209B">
      <w:pPr>
        <w:spacing w:after="0" w:line="276" w:lineRule="auto"/>
      </w:pPr>
    </w:p>
    <w:p w14:paraId="54DDD08D" w14:textId="77777777" w:rsidR="00B37BDB" w:rsidRDefault="00B37BDB" w:rsidP="003D209B">
      <w:pPr>
        <w:spacing w:after="0" w:line="276" w:lineRule="auto"/>
      </w:pPr>
    </w:p>
    <w:p w14:paraId="54DDD08E" w14:textId="77777777" w:rsidR="00B37BDB" w:rsidRDefault="00B37BDB" w:rsidP="003D209B">
      <w:pPr>
        <w:spacing w:after="0" w:line="276" w:lineRule="auto"/>
      </w:pPr>
    </w:p>
    <w:p w14:paraId="54DDD08F" w14:textId="77777777" w:rsidR="00B37BDB" w:rsidRDefault="00B37BDB" w:rsidP="003D209B">
      <w:pPr>
        <w:spacing w:after="0" w:line="276" w:lineRule="auto"/>
      </w:pPr>
    </w:p>
    <w:p w14:paraId="54DDD090" w14:textId="77777777" w:rsidR="00B37BDB" w:rsidRDefault="00B37BDB" w:rsidP="003D209B">
      <w:pPr>
        <w:spacing w:after="0" w:line="276" w:lineRule="auto"/>
      </w:pPr>
    </w:p>
    <w:p w14:paraId="54DDD091" w14:textId="77777777" w:rsidR="00B37BDB" w:rsidRDefault="00B37BDB" w:rsidP="003D209B">
      <w:pPr>
        <w:spacing w:after="0" w:line="276" w:lineRule="auto"/>
      </w:pPr>
    </w:p>
    <w:p w14:paraId="54DDD092" w14:textId="77777777" w:rsidR="00B37BDB" w:rsidRDefault="00B37BDB" w:rsidP="003D209B">
      <w:pPr>
        <w:spacing w:after="0" w:line="276" w:lineRule="auto"/>
      </w:pPr>
    </w:p>
    <w:p w14:paraId="54DDD093" w14:textId="77777777" w:rsidR="00B37BDB" w:rsidRDefault="00B37BDB" w:rsidP="003D209B">
      <w:pPr>
        <w:spacing w:after="0" w:line="276" w:lineRule="auto"/>
      </w:pPr>
    </w:p>
    <w:p w14:paraId="54DDD094" w14:textId="77777777" w:rsidR="00B37BDB" w:rsidRDefault="00B37BDB" w:rsidP="003D209B">
      <w:pPr>
        <w:spacing w:after="0" w:line="276" w:lineRule="auto"/>
      </w:pPr>
    </w:p>
    <w:p w14:paraId="54DDD095" w14:textId="77777777" w:rsidR="00DB47F8" w:rsidRDefault="00DB47F8" w:rsidP="003D209B">
      <w:pPr>
        <w:spacing w:after="0" w:line="276" w:lineRule="auto"/>
      </w:pPr>
    </w:p>
    <w:p w14:paraId="54DDD096" w14:textId="77777777" w:rsidR="00DB47F8" w:rsidRDefault="00DB47F8" w:rsidP="003D209B">
      <w:pPr>
        <w:spacing w:after="0" w:line="276" w:lineRule="auto"/>
      </w:pPr>
    </w:p>
    <w:p w14:paraId="54DDD097" w14:textId="77777777" w:rsidR="00B37BDB" w:rsidRDefault="00B37BDB" w:rsidP="003D209B">
      <w:pPr>
        <w:spacing w:after="0" w:line="276" w:lineRule="auto"/>
      </w:pPr>
    </w:p>
    <w:p w14:paraId="54DDD098" w14:textId="77777777" w:rsidR="003D209B" w:rsidRDefault="003D209B" w:rsidP="003D209B">
      <w:pPr>
        <w:spacing w:after="0" w:line="276" w:lineRule="auto"/>
      </w:pPr>
    </w:p>
    <w:p w14:paraId="54DDD099" w14:textId="6F316490" w:rsidR="00151F3C" w:rsidRPr="00B22479" w:rsidRDefault="00622B66" w:rsidP="00C7353C">
      <w:pPr>
        <w:rPr>
          <w:rFonts w:cs="Arial"/>
          <w:sz w:val="28"/>
          <w:szCs w:val="28"/>
          <w:u w:val="single"/>
        </w:rPr>
      </w:pPr>
      <w:r w:rsidRPr="00B22479">
        <w:rPr>
          <w:rFonts w:cs="Arial"/>
          <w:sz w:val="28"/>
          <w:szCs w:val="28"/>
          <w:u w:val="single"/>
        </w:rPr>
        <w:t xml:space="preserve">Budget to Actuals </w:t>
      </w:r>
      <w:proofErr w:type="gramStart"/>
      <w:r w:rsidRPr="00B22479">
        <w:rPr>
          <w:rFonts w:cs="Arial"/>
          <w:sz w:val="28"/>
          <w:szCs w:val="28"/>
          <w:u w:val="single"/>
        </w:rPr>
        <w:t>With</w:t>
      </w:r>
      <w:proofErr w:type="gramEnd"/>
      <w:r w:rsidRPr="00B22479">
        <w:rPr>
          <w:rFonts w:cs="Arial"/>
          <w:sz w:val="28"/>
          <w:szCs w:val="28"/>
          <w:u w:val="single"/>
        </w:rPr>
        <w:t xml:space="preserve"> Encumbrances – NOP</w:t>
      </w:r>
    </w:p>
    <w:p w14:paraId="54DDD09A" w14:textId="77777777" w:rsidR="00622B66" w:rsidRDefault="00622B66" w:rsidP="003D209B">
      <w:pPr>
        <w:spacing w:after="0" w:line="276" w:lineRule="auto"/>
        <w:rPr>
          <w:rFonts w:cs="Arial"/>
          <w:b/>
          <w:sz w:val="24"/>
          <w:szCs w:val="24"/>
        </w:rPr>
      </w:pPr>
    </w:p>
    <w:p w14:paraId="54DDD09B" w14:textId="77777777" w:rsidR="00622B66" w:rsidRPr="00622B66" w:rsidRDefault="00622B66" w:rsidP="009F5A8B">
      <w:pPr>
        <w:pStyle w:val="ListParagraph"/>
        <w:numPr>
          <w:ilvl w:val="0"/>
          <w:numId w:val="29"/>
        </w:numPr>
        <w:spacing w:after="0" w:line="276" w:lineRule="auto"/>
        <w:rPr>
          <w:sz w:val="24"/>
          <w:szCs w:val="24"/>
        </w:rPr>
      </w:pPr>
      <w:r w:rsidRPr="00622B66">
        <w:t>It is recommended to establish a Run Control ID for each template</w:t>
      </w:r>
      <w:r w:rsidRPr="00622B66">
        <w:rPr>
          <w:sz w:val="24"/>
          <w:szCs w:val="24"/>
        </w:rPr>
        <w:t>.</w:t>
      </w:r>
    </w:p>
    <w:p w14:paraId="54DDD09C" w14:textId="77777777" w:rsidR="00622B66" w:rsidRDefault="00622B66" w:rsidP="00622B66">
      <w:pPr>
        <w:spacing w:after="0" w:line="276" w:lineRule="auto"/>
        <w:ind w:firstLine="360"/>
        <w:rPr>
          <w:sz w:val="24"/>
          <w:szCs w:val="24"/>
        </w:rPr>
      </w:pPr>
      <w:r>
        <w:rPr>
          <w:noProof/>
        </w:rPr>
        <w:drawing>
          <wp:inline distT="0" distB="0" distL="0" distR="0" wp14:anchorId="54DDD261" wp14:editId="54DDD262">
            <wp:extent cx="4382219" cy="22713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96766" cy="2278864"/>
                    </a:xfrm>
                    <a:prstGeom prst="rect">
                      <a:avLst/>
                    </a:prstGeom>
                  </pic:spPr>
                </pic:pic>
              </a:graphicData>
            </a:graphic>
          </wp:inline>
        </w:drawing>
      </w:r>
    </w:p>
    <w:p w14:paraId="54DDD09D" w14:textId="77777777" w:rsidR="00622B66" w:rsidRPr="00622B66" w:rsidRDefault="00622B66" w:rsidP="00622B66">
      <w:pPr>
        <w:spacing w:after="0" w:line="276" w:lineRule="auto"/>
        <w:ind w:firstLine="360"/>
        <w:rPr>
          <w:sz w:val="24"/>
          <w:szCs w:val="24"/>
        </w:rPr>
      </w:pPr>
    </w:p>
    <w:p w14:paraId="54DDD09E" w14:textId="77777777" w:rsidR="00622B66" w:rsidRPr="00622B66" w:rsidRDefault="00622B66" w:rsidP="00622B66">
      <w:pPr>
        <w:pStyle w:val="ListParagraph"/>
        <w:numPr>
          <w:ilvl w:val="0"/>
          <w:numId w:val="29"/>
        </w:numPr>
        <w:rPr>
          <w:rFonts w:cs="Arial"/>
        </w:rPr>
      </w:pPr>
      <w:r w:rsidRPr="00622B66">
        <w:rPr>
          <w:rFonts w:cs="Arial"/>
        </w:rPr>
        <w:t>The report contains 4 templates, you will need to select the template and the Ledger Group based on the fund associated with the program or project.  See below.</w:t>
      </w: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5755"/>
      </w:tblGrid>
      <w:tr w:rsidR="00622B66" w14:paraId="54DDD0A1" w14:textId="77777777" w:rsidTr="009F5A8B">
        <w:tc>
          <w:tcPr>
            <w:tcW w:w="4500" w:type="dxa"/>
          </w:tcPr>
          <w:p w14:paraId="54DDD09F" w14:textId="77777777" w:rsidR="00622B66" w:rsidRDefault="00622B66" w:rsidP="009F5A8B">
            <w:pPr>
              <w:rPr>
                <w:rFonts w:cs="Arial"/>
              </w:rPr>
            </w:pPr>
            <w:r>
              <w:rPr>
                <w:noProof/>
              </w:rPr>
              <w:drawing>
                <wp:inline distT="0" distB="0" distL="0" distR="0" wp14:anchorId="54DDD263" wp14:editId="54DDD264">
                  <wp:extent cx="3036492" cy="222561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9926" cy="2242792"/>
                          </a:xfrm>
                          <a:prstGeom prst="rect">
                            <a:avLst/>
                          </a:prstGeom>
                        </pic:spPr>
                      </pic:pic>
                    </a:graphicData>
                  </a:graphic>
                </wp:inline>
              </w:drawing>
            </w:r>
          </w:p>
        </w:tc>
        <w:tc>
          <w:tcPr>
            <w:tcW w:w="5755" w:type="dxa"/>
          </w:tcPr>
          <w:p w14:paraId="54DDD0A0" w14:textId="77777777" w:rsidR="00622B66" w:rsidRDefault="00622B66" w:rsidP="009F5A8B">
            <w:pPr>
              <w:rPr>
                <w:rFonts w:cs="Arial"/>
              </w:rPr>
            </w:pPr>
            <w:r>
              <w:object w:dxaOrig="6855" w:dyaOrig="4377" w14:anchorId="54DDD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36.25pt" o:ole="">
                  <v:imagedata r:id="rId36" o:title=""/>
                </v:shape>
                <o:OLEObject Type="Embed" ProgID="Excel.Sheet.12" ShapeID="_x0000_i1025" DrawAspect="Content" ObjectID="_1529475341" r:id="rId37"/>
              </w:object>
            </w:r>
          </w:p>
        </w:tc>
      </w:tr>
    </w:tbl>
    <w:p w14:paraId="54DDD0A2" w14:textId="77777777" w:rsidR="00622B66" w:rsidRPr="009818AB" w:rsidRDefault="00622B66" w:rsidP="00622B66">
      <w:pPr>
        <w:rPr>
          <w:rFonts w:cs="Arial"/>
        </w:rPr>
      </w:pPr>
    </w:p>
    <w:p w14:paraId="54DDD0A3" w14:textId="77777777" w:rsidR="00622B66" w:rsidRPr="009818AB" w:rsidRDefault="00622B66" w:rsidP="000638F0">
      <w:r w:rsidRPr="009818AB">
        <w:t>Ledger Group selection</w:t>
      </w:r>
    </w:p>
    <w:p w14:paraId="54DDD0A4" w14:textId="77777777" w:rsidR="00622B66" w:rsidRPr="009818AB" w:rsidRDefault="00622B66" w:rsidP="00622B66">
      <w:pPr>
        <w:pStyle w:val="ListParagraph"/>
        <w:numPr>
          <w:ilvl w:val="0"/>
          <w:numId w:val="27"/>
        </w:numPr>
        <w:rPr>
          <w:rFonts w:cs="Arial"/>
        </w:rPr>
      </w:pPr>
      <w:r w:rsidRPr="009818AB">
        <w:rPr>
          <w:rFonts w:cs="Arial"/>
        </w:rPr>
        <w:t>FUND 105 = NON_CT_GRP Ledger Group</w:t>
      </w:r>
    </w:p>
    <w:p w14:paraId="54DDD0A5" w14:textId="77777777" w:rsidR="00622B66" w:rsidRPr="002D3B40" w:rsidRDefault="00622B66" w:rsidP="00622B66">
      <w:pPr>
        <w:pStyle w:val="ListParagraph"/>
        <w:numPr>
          <w:ilvl w:val="0"/>
          <w:numId w:val="27"/>
        </w:numPr>
        <w:rPr>
          <w:rFonts w:cs="Arial"/>
        </w:rPr>
      </w:pPr>
      <w:r w:rsidRPr="002D3B40">
        <w:rPr>
          <w:rFonts w:cs="Arial"/>
        </w:rPr>
        <w:t>RESTRICTED = NON_CT_GRP Ledger Group</w:t>
      </w:r>
    </w:p>
    <w:p w14:paraId="54DDD0A6" w14:textId="77777777" w:rsidR="00622B66" w:rsidRPr="009818AB" w:rsidRDefault="00622B66" w:rsidP="00622B66">
      <w:pPr>
        <w:pStyle w:val="ListParagraph"/>
        <w:numPr>
          <w:ilvl w:val="0"/>
          <w:numId w:val="27"/>
        </w:numPr>
        <w:rPr>
          <w:rFonts w:cs="Arial"/>
        </w:rPr>
      </w:pPr>
      <w:r w:rsidRPr="009818AB">
        <w:rPr>
          <w:rFonts w:cs="Arial"/>
        </w:rPr>
        <w:t>CAPITAL PROJECTS = PRJ_CT_GRP Ledger Group</w:t>
      </w:r>
    </w:p>
    <w:p w14:paraId="54DDD0A7" w14:textId="77777777" w:rsidR="00622B66" w:rsidRPr="009818AB" w:rsidRDefault="00622B66" w:rsidP="00622B66">
      <w:pPr>
        <w:pStyle w:val="ListParagraph"/>
        <w:numPr>
          <w:ilvl w:val="0"/>
          <w:numId w:val="27"/>
        </w:numPr>
        <w:rPr>
          <w:rFonts w:cs="Arial"/>
        </w:rPr>
      </w:pPr>
      <w:r w:rsidRPr="009818AB">
        <w:rPr>
          <w:rFonts w:cs="Arial"/>
        </w:rPr>
        <w:t>GRANT PROJECTS = PRJ_CT_GRP Ledger Group</w:t>
      </w:r>
    </w:p>
    <w:p w14:paraId="54DDD0A8" w14:textId="77777777" w:rsidR="00622B66" w:rsidRDefault="00622B66" w:rsidP="00622B66">
      <w:pPr>
        <w:pStyle w:val="NoSpacing"/>
        <w:ind w:firstLine="720"/>
        <w:rPr>
          <w:rFonts w:ascii="Arial" w:hAnsi="Arial" w:cs="Arial"/>
        </w:rPr>
      </w:pPr>
    </w:p>
    <w:p w14:paraId="54DDD0A9" w14:textId="77777777" w:rsidR="00622B66" w:rsidRDefault="00622B66" w:rsidP="00622B66">
      <w:pPr>
        <w:pStyle w:val="NoSpacing"/>
        <w:ind w:firstLine="720"/>
        <w:rPr>
          <w:rFonts w:ascii="Arial" w:hAnsi="Arial" w:cs="Arial"/>
        </w:rPr>
      </w:pPr>
    </w:p>
    <w:p w14:paraId="54DDD0AA" w14:textId="77777777" w:rsidR="00622B66" w:rsidRDefault="00622B66" w:rsidP="00622B66">
      <w:pPr>
        <w:pStyle w:val="NoSpacing"/>
        <w:ind w:firstLine="720"/>
        <w:rPr>
          <w:rFonts w:ascii="Arial" w:hAnsi="Arial" w:cs="Arial"/>
        </w:rPr>
      </w:pPr>
    </w:p>
    <w:p w14:paraId="54DDD0AB" w14:textId="77777777" w:rsidR="00DB47F8" w:rsidRDefault="00DB47F8" w:rsidP="00622B66">
      <w:pPr>
        <w:pStyle w:val="NoSpacing"/>
        <w:ind w:firstLine="720"/>
        <w:rPr>
          <w:rFonts w:ascii="Arial" w:hAnsi="Arial" w:cs="Arial"/>
        </w:rPr>
      </w:pPr>
    </w:p>
    <w:p w14:paraId="54DDD0AC" w14:textId="77777777" w:rsidR="00622B66" w:rsidRDefault="00622B66" w:rsidP="00622B66">
      <w:pPr>
        <w:pStyle w:val="NoSpacing"/>
        <w:ind w:firstLine="720"/>
        <w:rPr>
          <w:rFonts w:ascii="Arial" w:hAnsi="Arial" w:cs="Arial"/>
        </w:rPr>
      </w:pPr>
    </w:p>
    <w:p w14:paraId="54DDD0AD" w14:textId="77777777" w:rsidR="00622B66" w:rsidRDefault="00622B66" w:rsidP="00622B66">
      <w:pPr>
        <w:pStyle w:val="NoSpacing"/>
        <w:numPr>
          <w:ilvl w:val="0"/>
          <w:numId w:val="29"/>
        </w:numPr>
        <w:rPr>
          <w:rFonts w:ascii="Arial" w:hAnsi="Arial" w:cs="Arial"/>
        </w:rPr>
      </w:pPr>
      <w:r>
        <w:rPr>
          <w:rFonts w:ascii="Arial" w:hAnsi="Arial" w:cs="Arial"/>
        </w:rPr>
        <w:t>Set the Fiscal Year and “As of Date” end date.  The start date is currently hardcoded.  Establish the remaining parameters.  The Ledger Group is required.</w:t>
      </w:r>
    </w:p>
    <w:p w14:paraId="54DDD0AE" w14:textId="77777777" w:rsidR="00622B66" w:rsidRDefault="00622B66" w:rsidP="00622B66">
      <w:pPr>
        <w:pStyle w:val="NoSpacing"/>
        <w:ind w:firstLine="720"/>
        <w:rPr>
          <w:rFonts w:ascii="Arial" w:hAnsi="Arial" w:cs="Arial"/>
        </w:rPr>
      </w:pPr>
      <w:r>
        <w:rPr>
          <w:noProof/>
        </w:rPr>
        <w:drawing>
          <wp:inline distT="0" distB="0" distL="0" distR="0" wp14:anchorId="54DDD266" wp14:editId="54DDD267">
            <wp:extent cx="4723075" cy="5731456"/>
            <wp:effectExtent l="0" t="0" r="190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1905" cy="5754307"/>
                    </a:xfrm>
                    <a:prstGeom prst="rect">
                      <a:avLst/>
                    </a:prstGeom>
                  </pic:spPr>
                </pic:pic>
              </a:graphicData>
            </a:graphic>
          </wp:inline>
        </w:drawing>
      </w:r>
    </w:p>
    <w:p w14:paraId="54DDD0AF" w14:textId="77777777" w:rsidR="003B4ECE" w:rsidRDefault="003B4ECE" w:rsidP="00622B66">
      <w:pPr>
        <w:pStyle w:val="NoSpacing"/>
        <w:ind w:firstLine="720"/>
        <w:rPr>
          <w:rFonts w:ascii="Arial" w:hAnsi="Arial" w:cs="Arial"/>
        </w:rPr>
      </w:pPr>
    </w:p>
    <w:p w14:paraId="54DDD0B0" w14:textId="77777777" w:rsidR="00622B66" w:rsidRDefault="003B4ECE" w:rsidP="00B37BDB">
      <w:pPr>
        <w:pStyle w:val="NoSpacing"/>
        <w:numPr>
          <w:ilvl w:val="0"/>
          <w:numId w:val="29"/>
        </w:numPr>
        <w:rPr>
          <w:rFonts w:ascii="Arial" w:hAnsi="Arial" w:cs="Arial"/>
        </w:rPr>
      </w:pPr>
      <w:r>
        <w:rPr>
          <w:rFonts w:ascii="Arial" w:hAnsi="Arial" w:cs="Arial"/>
        </w:rPr>
        <w:t>Follow steps 5 – 8 in the Budget to Actuals with Encumbrances to finish the report.</w:t>
      </w:r>
    </w:p>
    <w:p w14:paraId="54DDD0B1" w14:textId="77777777" w:rsidR="00622B66" w:rsidRDefault="00622B66" w:rsidP="00622B66">
      <w:pPr>
        <w:pStyle w:val="NoSpacing"/>
        <w:ind w:firstLine="720"/>
        <w:rPr>
          <w:rFonts w:ascii="Arial" w:hAnsi="Arial" w:cs="Arial"/>
        </w:rPr>
      </w:pPr>
    </w:p>
    <w:p w14:paraId="54DDD0B2" w14:textId="77777777" w:rsidR="00622B66" w:rsidRDefault="00622B66" w:rsidP="00622B66">
      <w:pPr>
        <w:pStyle w:val="NoSpacing"/>
        <w:ind w:firstLine="720"/>
        <w:rPr>
          <w:rFonts w:ascii="Arial" w:hAnsi="Arial" w:cs="Arial"/>
        </w:rPr>
      </w:pPr>
    </w:p>
    <w:p w14:paraId="54DDD0B3" w14:textId="77777777" w:rsidR="00622B66" w:rsidRDefault="00622B66" w:rsidP="00622B66">
      <w:pPr>
        <w:pStyle w:val="NoSpacing"/>
        <w:ind w:firstLine="720"/>
        <w:rPr>
          <w:rFonts w:ascii="Arial" w:hAnsi="Arial" w:cs="Arial"/>
        </w:rPr>
      </w:pPr>
    </w:p>
    <w:p w14:paraId="69B6800A" w14:textId="77777777" w:rsidR="005B548D" w:rsidRDefault="005B548D" w:rsidP="00622B66">
      <w:pPr>
        <w:pStyle w:val="NoSpacing"/>
        <w:ind w:firstLine="720"/>
        <w:rPr>
          <w:rFonts w:ascii="Arial" w:hAnsi="Arial" w:cs="Arial"/>
        </w:rPr>
      </w:pPr>
    </w:p>
    <w:p w14:paraId="195AEEFB" w14:textId="77777777" w:rsidR="005B548D" w:rsidRDefault="005B548D" w:rsidP="00622B66">
      <w:pPr>
        <w:pStyle w:val="NoSpacing"/>
        <w:ind w:firstLine="720"/>
        <w:rPr>
          <w:rFonts w:ascii="Arial" w:hAnsi="Arial" w:cs="Arial"/>
        </w:rPr>
      </w:pPr>
    </w:p>
    <w:p w14:paraId="0FEF5880" w14:textId="77777777" w:rsidR="005B548D" w:rsidRDefault="005B548D" w:rsidP="00622B66">
      <w:pPr>
        <w:pStyle w:val="NoSpacing"/>
        <w:ind w:firstLine="720"/>
        <w:rPr>
          <w:rFonts w:ascii="Arial" w:hAnsi="Arial" w:cs="Arial"/>
        </w:rPr>
      </w:pPr>
    </w:p>
    <w:p w14:paraId="6C22ED28" w14:textId="77777777" w:rsidR="005B548D" w:rsidRDefault="005B548D" w:rsidP="00622B66">
      <w:pPr>
        <w:pStyle w:val="NoSpacing"/>
        <w:ind w:firstLine="720"/>
        <w:rPr>
          <w:rFonts w:ascii="Arial" w:hAnsi="Arial" w:cs="Arial"/>
        </w:rPr>
      </w:pPr>
    </w:p>
    <w:p w14:paraId="12F0FC63" w14:textId="77777777" w:rsidR="005B548D" w:rsidRDefault="005B548D" w:rsidP="00622B66">
      <w:pPr>
        <w:pStyle w:val="NoSpacing"/>
        <w:ind w:firstLine="720"/>
        <w:rPr>
          <w:rFonts w:ascii="Arial" w:hAnsi="Arial" w:cs="Arial"/>
        </w:rPr>
      </w:pPr>
    </w:p>
    <w:p w14:paraId="420F2853" w14:textId="77777777" w:rsidR="005B548D" w:rsidRDefault="005B548D" w:rsidP="00622B66">
      <w:pPr>
        <w:pStyle w:val="NoSpacing"/>
        <w:ind w:firstLine="720"/>
        <w:rPr>
          <w:rFonts w:ascii="Arial" w:hAnsi="Arial" w:cs="Arial"/>
        </w:rPr>
      </w:pPr>
    </w:p>
    <w:p w14:paraId="5A8AC122" w14:textId="77777777" w:rsidR="005B548D" w:rsidRDefault="005B548D" w:rsidP="00622B66">
      <w:pPr>
        <w:pStyle w:val="NoSpacing"/>
        <w:ind w:firstLine="720"/>
        <w:rPr>
          <w:rFonts w:ascii="Arial" w:hAnsi="Arial" w:cs="Arial"/>
        </w:rPr>
      </w:pPr>
    </w:p>
    <w:p w14:paraId="18200C0C" w14:textId="77777777" w:rsidR="005B548D" w:rsidRDefault="005B548D" w:rsidP="00622B66">
      <w:pPr>
        <w:pStyle w:val="NoSpacing"/>
        <w:ind w:firstLine="720"/>
        <w:rPr>
          <w:rFonts w:ascii="Arial" w:hAnsi="Arial" w:cs="Arial"/>
        </w:rPr>
      </w:pPr>
    </w:p>
    <w:p w14:paraId="207AE1E8" w14:textId="77777777" w:rsidR="005B548D" w:rsidRDefault="005B548D" w:rsidP="00622B66">
      <w:pPr>
        <w:pStyle w:val="NoSpacing"/>
        <w:ind w:firstLine="720"/>
        <w:rPr>
          <w:rFonts w:ascii="Arial" w:hAnsi="Arial" w:cs="Arial"/>
        </w:rPr>
      </w:pPr>
    </w:p>
    <w:p w14:paraId="253947F1" w14:textId="77777777" w:rsidR="005B548D" w:rsidRDefault="005B548D" w:rsidP="00622B66">
      <w:pPr>
        <w:pStyle w:val="NoSpacing"/>
        <w:ind w:firstLine="720"/>
        <w:rPr>
          <w:rFonts w:ascii="Arial" w:hAnsi="Arial" w:cs="Arial"/>
        </w:rPr>
      </w:pPr>
    </w:p>
    <w:p w14:paraId="2189A70B" w14:textId="77777777" w:rsidR="005B548D" w:rsidRDefault="005B548D" w:rsidP="00622B66">
      <w:pPr>
        <w:pStyle w:val="NoSpacing"/>
        <w:ind w:firstLine="720"/>
        <w:rPr>
          <w:rFonts w:ascii="Arial" w:hAnsi="Arial" w:cs="Arial"/>
        </w:rPr>
      </w:pPr>
    </w:p>
    <w:p w14:paraId="38DA1734" w14:textId="77777777" w:rsidR="005B548D" w:rsidRDefault="005B548D" w:rsidP="00622B66">
      <w:pPr>
        <w:pStyle w:val="NoSpacing"/>
        <w:ind w:firstLine="720"/>
        <w:rPr>
          <w:rFonts w:ascii="Arial" w:hAnsi="Arial" w:cs="Arial"/>
        </w:rPr>
      </w:pPr>
    </w:p>
    <w:p w14:paraId="21B9074D" w14:textId="77777777" w:rsidR="005B548D" w:rsidRDefault="005B548D" w:rsidP="00622B66">
      <w:pPr>
        <w:pStyle w:val="NoSpacing"/>
        <w:ind w:firstLine="720"/>
        <w:rPr>
          <w:rFonts w:ascii="Arial" w:hAnsi="Arial" w:cs="Arial"/>
        </w:rPr>
      </w:pPr>
    </w:p>
    <w:p w14:paraId="5259CD8B" w14:textId="4DE06EAD" w:rsidR="005B548D" w:rsidRDefault="005B548D" w:rsidP="00622B66">
      <w:pPr>
        <w:pStyle w:val="NoSpacing"/>
        <w:ind w:firstLine="720"/>
        <w:rPr>
          <w:rFonts w:ascii="Arial" w:hAnsi="Arial" w:cs="Arial"/>
        </w:rPr>
      </w:pPr>
      <w:r>
        <w:rPr>
          <w:rFonts w:ascii="Arial" w:hAnsi="Arial" w:cs="Arial"/>
        </w:rPr>
        <w:t>Report Sample</w:t>
      </w:r>
    </w:p>
    <w:p w14:paraId="508EC383" w14:textId="77777777" w:rsidR="005B548D" w:rsidRDefault="005B548D" w:rsidP="00622B66">
      <w:pPr>
        <w:pStyle w:val="NoSpacing"/>
        <w:ind w:firstLine="720"/>
        <w:rPr>
          <w:rFonts w:ascii="Arial" w:hAnsi="Arial" w:cs="Arial"/>
        </w:rPr>
      </w:pPr>
    </w:p>
    <w:p w14:paraId="54DDD0B4" w14:textId="069891C5" w:rsidR="00622B66" w:rsidRDefault="005B548D" w:rsidP="00622B66">
      <w:pPr>
        <w:pStyle w:val="NoSpacing"/>
        <w:ind w:firstLine="720"/>
        <w:rPr>
          <w:rFonts w:ascii="Arial" w:hAnsi="Arial" w:cs="Arial"/>
        </w:rPr>
      </w:pPr>
      <w:r w:rsidRPr="00ED4E4D">
        <w:rPr>
          <w:noProof/>
        </w:rPr>
        <w:drawing>
          <wp:inline distT="0" distB="0" distL="0" distR="0" wp14:anchorId="261CE4FF" wp14:editId="3D89C77B">
            <wp:extent cx="5553850" cy="5515745"/>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53850" cy="5515745"/>
                    </a:xfrm>
                    <a:prstGeom prst="rect">
                      <a:avLst/>
                    </a:prstGeom>
                  </pic:spPr>
                </pic:pic>
              </a:graphicData>
            </a:graphic>
          </wp:inline>
        </w:drawing>
      </w:r>
    </w:p>
    <w:p w14:paraId="54DDD0B5" w14:textId="77777777" w:rsidR="00622B66" w:rsidRDefault="00622B66" w:rsidP="00622B66">
      <w:pPr>
        <w:pStyle w:val="NoSpacing"/>
        <w:ind w:firstLine="720"/>
        <w:rPr>
          <w:rFonts w:ascii="Arial" w:hAnsi="Arial" w:cs="Arial"/>
        </w:rPr>
      </w:pPr>
    </w:p>
    <w:p w14:paraId="54DDD0B6" w14:textId="77777777" w:rsidR="00622B66" w:rsidRDefault="00622B66" w:rsidP="00622B66">
      <w:pPr>
        <w:pStyle w:val="NoSpacing"/>
        <w:ind w:firstLine="720"/>
        <w:rPr>
          <w:rFonts w:ascii="Arial" w:hAnsi="Arial" w:cs="Arial"/>
        </w:rPr>
      </w:pPr>
    </w:p>
    <w:p w14:paraId="54DDD0B7" w14:textId="77777777" w:rsidR="00622B66" w:rsidRDefault="00622B66" w:rsidP="00622B66">
      <w:pPr>
        <w:pStyle w:val="NoSpacing"/>
        <w:ind w:firstLine="720"/>
        <w:rPr>
          <w:rFonts w:ascii="Arial" w:hAnsi="Arial" w:cs="Arial"/>
        </w:rPr>
      </w:pPr>
    </w:p>
    <w:p w14:paraId="54DDD0B8" w14:textId="77777777" w:rsidR="00622B66" w:rsidRDefault="00622B66" w:rsidP="00622B66">
      <w:pPr>
        <w:pStyle w:val="NoSpacing"/>
        <w:ind w:firstLine="720"/>
        <w:rPr>
          <w:rFonts w:ascii="Arial" w:hAnsi="Arial" w:cs="Arial"/>
        </w:rPr>
      </w:pPr>
    </w:p>
    <w:p w14:paraId="54DDD0B9" w14:textId="77777777" w:rsidR="00622B66" w:rsidRDefault="00622B66" w:rsidP="00622B66">
      <w:pPr>
        <w:pStyle w:val="NoSpacing"/>
        <w:ind w:firstLine="720"/>
        <w:rPr>
          <w:rFonts w:ascii="Arial" w:hAnsi="Arial" w:cs="Arial"/>
        </w:rPr>
      </w:pPr>
    </w:p>
    <w:p w14:paraId="54DDD0BA" w14:textId="77777777" w:rsidR="00622B66" w:rsidRDefault="00622B66" w:rsidP="00622B66">
      <w:pPr>
        <w:pStyle w:val="NoSpacing"/>
        <w:ind w:firstLine="720"/>
        <w:rPr>
          <w:rFonts w:ascii="Arial" w:hAnsi="Arial" w:cs="Arial"/>
        </w:rPr>
      </w:pPr>
    </w:p>
    <w:p w14:paraId="54DDD0BB" w14:textId="77777777" w:rsidR="009F5397" w:rsidRDefault="009F5397" w:rsidP="00622B66">
      <w:pPr>
        <w:pStyle w:val="NoSpacing"/>
        <w:ind w:firstLine="720"/>
        <w:rPr>
          <w:rFonts w:ascii="Arial" w:hAnsi="Arial" w:cs="Arial"/>
        </w:rPr>
      </w:pPr>
    </w:p>
    <w:p w14:paraId="54DDD0BC" w14:textId="77777777" w:rsidR="00DB47F8" w:rsidRDefault="00DB47F8" w:rsidP="00622B66">
      <w:pPr>
        <w:pStyle w:val="NoSpacing"/>
        <w:ind w:firstLine="720"/>
        <w:rPr>
          <w:rFonts w:ascii="Arial" w:hAnsi="Arial" w:cs="Arial"/>
        </w:rPr>
      </w:pPr>
    </w:p>
    <w:p w14:paraId="54DDD0BD" w14:textId="77777777" w:rsidR="00DB47F8" w:rsidRDefault="00DB47F8" w:rsidP="00622B66">
      <w:pPr>
        <w:pStyle w:val="NoSpacing"/>
        <w:ind w:firstLine="720"/>
        <w:rPr>
          <w:rFonts w:ascii="Arial" w:hAnsi="Arial" w:cs="Arial"/>
        </w:rPr>
      </w:pPr>
    </w:p>
    <w:p w14:paraId="54DDD0BE" w14:textId="77777777" w:rsidR="00DB47F8" w:rsidRDefault="00DB47F8" w:rsidP="00622B66">
      <w:pPr>
        <w:pStyle w:val="NoSpacing"/>
        <w:ind w:firstLine="720"/>
        <w:rPr>
          <w:rFonts w:ascii="Arial" w:hAnsi="Arial" w:cs="Arial"/>
        </w:rPr>
      </w:pPr>
    </w:p>
    <w:p w14:paraId="54DDD0BF" w14:textId="77777777" w:rsidR="00B37BDB" w:rsidRDefault="00B37BDB" w:rsidP="00B37BDB">
      <w:pPr>
        <w:pStyle w:val="NoSpacing"/>
        <w:rPr>
          <w:rFonts w:ascii="Arial" w:hAnsi="Arial" w:cs="Arial"/>
        </w:rPr>
      </w:pPr>
    </w:p>
    <w:p w14:paraId="22B715FB" w14:textId="77777777" w:rsidR="005B548D" w:rsidRDefault="005B548D">
      <w:pPr>
        <w:rPr>
          <w:rFonts w:asciiTheme="majorHAnsi" w:eastAsiaTheme="majorEastAsia" w:hAnsiTheme="majorHAnsi" w:cstheme="majorBidi"/>
          <w:color w:val="2E74B5" w:themeColor="accent1" w:themeShade="BF"/>
          <w:sz w:val="26"/>
          <w:szCs w:val="26"/>
        </w:rPr>
      </w:pPr>
      <w:r>
        <w:br w:type="page"/>
      </w:r>
    </w:p>
    <w:p w14:paraId="54DDD0C0" w14:textId="3602C11C" w:rsidR="00622B66" w:rsidRPr="00B22479" w:rsidRDefault="00622B66" w:rsidP="005B548D">
      <w:pPr>
        <w:pStyle w:val="Heading1"/>
        <w:rPr>
          <w:rFonts w:ascii="Arial" w:hAnsi="Arial" w:cs="Arial"/>
          <w:color w:val="auto"/>
          <w:sz w:val="28"/>
          <w:szCs w:val="28"/>
          <w:u w:val="single"/>
        </w:rPr>
      </w:pPr>
      <w:bookmarkStart w:id="13" w:name="_Toc453598301"/>
      <w:r w:rsidRPr="00B22479">
        <w:rPr>
          <w:rFonts w:ascii="Arial" w:hAnsi="Arial" w:cs="Arial"/>
          <w:color w:val="auto"/>
          <w:sz w:val="28"/>
          <w:szCs w:val="28"/>
          <w:u w:val="single"/>
        </w:rPr>
        <w:lastRenderedPageBreak/>
        <w:t>GL Transaction Details</w:t>
      </w:r>
      <w:bookmarkEnd w:id="13"/>
      <w:r w:rsidRPr="00B22479">
        <w:rPr>
          <w:rFonts w:ascii="Arial" w:hAnsi="Arial" w:cs="Arial"/>
          <w:color w:val="auto"/>
          <w:sz w:val="28"/>
          <w:szCs w:val="28"/>
          <w:u w:val="single"/>
        </w:rPr>
        <w:t xml:space="preserve"> </w:t>
      </w:r>
    </w:p>
    <w:p w14:paraId="54DDD0C1" w14:textId="77777777" w:rsidR="00091B2F" w:rsidRDefault="00091B2F" w:rsidP="00622B66">
      <w:pPr>
        <w:pStyle w:val="NoSpacing"/>
        <w:rPr>
          <w:rFonts w:ascii="Arial" w:hAnsi="Arial" w:cs="Arial"/>
          <w:b/>
          <w:sz w:val="24"/>
          <w:szCs w:val="24"/>
        </w:rPr>
      </w:pPr>
    </w:p>
    <w:p w14:paraId="54DDD0C2" w14:textId="77777777" w:rsidR="00091B2F" w:rsidRDefault="004C7119" w:rsidP="00091B2F">
      <w:pPr>
        <w:rPr>
          <w:rFonts w:cs="Arial"/>
          <w:b/>
        </w:rPr>
      </w:pPr>
      <w:r>
        <w:rPr>
          <w:rFonts w:cs="Arial"/>
          <w:b/>
        </w:rPr>
        <w:t>NAVIGATION:  CHAPMAN CUSTOMIZATIONS &gt; REPORTS &gt; FINANCE &gt; GL TRANSACTION DETAILS</w:t>
      </w:r>
      <w:r w:rsidR="00091B2F">
        <w:rPr>
          <w:rFonts w:cs="Arial"/>
          <w:b/>
        </w:rPr>
        <w:t xml:space="preserve"> </w:t>
      </w:r>
    </w:p>
    <w:p w14:paraId="54DDD0C3" w14:textId="77777777" w:rsidR="00600BDA" w:rsidRPr="00B37BDB" w:rsidRDefault="00600BDA" w:rsidP="00B37BDB">
      <w:pPr>
        <w:pStyle w:val="ListParagraph"/>
        <w:numPr>
          <w:ilvl w:val="0"/>
          <w:numId w:val="32"/>
        </w:numPr>
        <w:rPr>
          <w:rFonts w:cs="Arial"/>
        </w:rPr>
      </w:pPr>
      <w:r w:rsidRPr="00B37BDB">
        <w:rPr>
          <w:rFonts w:cs="Arial"/>
        </w:rPr>
        <w:t xml:space="preserve">There are two reports, one will generate a PDF, Excel and HTML file.  The GL Transaction Detail Excel generates only an Excel file.  </w:t>
      </w:r>
    </w:p>
    <w:p w14:paraId="54DDD0C4" w14:textId="77777777" w:rsidR="003B4ECE" w:rsidRDefault="00091B2F" w:rsidP="00091B2F">
      <w:pPr>
        <w:rPr>
          <w:rFonts w:cs="Arial"/>
          <w:b/>
        </w:rPr>
      </w:pPr>
      <w:r>
        <w:rPr>
          <w:noProof/>
        </w:rPr>
        <w:drawing>
          <wp:inline distT="0" distB="0" distL="0" distR="0" wp14:anchorId="54DDD268" wp14:editId="54DDD269">
            <wp:extent cx="6211019" cy="252881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258404" cy="2548103"/>
                    </a:xfrm>
                    <a:prstGeom prst="rect">
                      <a:avLst/>
                    </a:prstGeom>
                  </pic:spPr>
                </pic:pic>
              </a:graphicData>
            </a:graphic>
          </wp:inline>
        </w:drawing>
      </w:r>
    </w:p>
    <w:p w14:paraId="54DDD0C5" w14:textId="77777777" w:rsidR="00B37BDB" w:rsidRDefault="00B37BDB" w:rsidP="00B37BDB">
      <w:pPr>
        <w:pStyle w:val="ListParagraph"/>
        <w:numPr>
          <w:ilvl w:val="0"/>
          <w:numId w:val="32"/>
        </w:numPr>
        <w:rPr>
          <w:rFonts w:cs="Arial"/>
        </w:rPr>
      </w:pPr>
      <w:r>
        <w:rPr>
          <w:rFonts w:cs="Arial"/>
        </w:rPr>
        <w:t>Establish a Run Control ID for this report.</w:t>
      </w:r>
    </w:p>
    <w:p w14:paraId="54DDD0C6" w14:textId="77777777" w:rsidR="00B37BDB" w:rsidRPr="00B37BDB" w:rsidRDefault="00B37BDB" w:rsidP="003B4ECE">
      <w:pPr>
        <w:ind w:firstLine="360"/>
        <w:rPr>
          <w:rFonts w:cs="Arial"/>
        </w:rPr>
      </w:pPr>
      <w:r>
        <w:rPr>
          <w:noProof/>
        </w:rPr>
        <w:drawing>
          <wp:inline distT="0" distB="0" distL="0" distR="0" wp14:anchorId="54DDD26A" wp14:editId="54DDD26B">
            <wp:extent cx="3769743" cy="2044478"/>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4378" cy="2063262"/>
                    </a:xfrm>
                    <a:prstGeom prst="rect">
                      <a:avLst/>
                    </a:prstGeom>
                  </pic:spPr>
                </pic:pic>
              </a:graphicData>
            </a:graphic>
          </wp:inline>
        </w:drawing>
      </w:r>
    </w:p>
    <w:p w14:paraId="54DDD0C7" w14:textId="77777777" w:rsidR="00091B2F" w:rsidRDefault="00091B2F" w:rsidP="00B37BDB">
      <w:pPr>
        <w:pStyle w:val="ListParagraph"/>
        <w:numPr>
          <w:ilvl w:val="0"/>
          <w:numId w:val="32"/>
        </w:numPr>
        <w:rPr>
          <w:rFonts w:cs="Arial"/>
        </w:rPr>
      </w:pPr>
      <w:r w:rsidRPr="00B37BDB">
        <w:rPr>
          <w:rFonts w:cs="Arial"/>
        </w:rPr>
        <w:t>There is one template for this report – GL Transaction Details by Program – XC_GLTR01_1</w:t>
      </w:r>
      <w:r w:rsidR="00600BDA" w:rsidRPr="00B37BDB">
        <w:rPr>
          <w:rFonts w:cs="Arial"/>
        </w:rPr>
        <w:t xml:space="preserve">. </w:t>
      </w:r>
    </w:p>
    <w:p w14:paraId="54DDD0C8" w14:textId="77777777" w:rsidR="003B4ECE" w:rsidRPr="003B4ECE" w:rsidRDefault="003B4ECE" w:rsidP="003B4ECE">
      <w:pPr>
        <w:ind w:firstLine="360"/>
        <w:rPr>
          <w:rFonts w:cs="Arial"/>
        </w:rPr>
      </w:pPr>
      <w:r>
        <w:rPr>
          <w:noProof/>
        </w:rPr>
        <w:drawing>
          <wp:inline distT="0" distB="0" distL="0" distR="0" wp14:anchorId="54DDD26C" wp14:editId="54DDD26D">
            <wp:extent cx="3614468" cy="1794654"/>
            <wp:effectExtent l="0" t="0" r="508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33021" cy="1803866"/>
                    </a:xfrm>
                    <a:prstGeom prst="rect">
                      <a:avLst/>
                    </a:prstGeom>
                  </pic:spPr>
                </pic:pic>
              </a:graphicData>
            </a:graphic>
          </wp:inline>
        </w:drawing>
      </w:r>
    </w:p>
    <w:p w14:paraId="54DDD0C9" w14:textId="77777777" w:rsidR="00091B2F" w:rsidRPr="003B4ECE" w:rsidRDefault="00091B2F" w:rsidP="003B4ECE">
      <w:pPr>
        <w:pStyle w:val="ListParagraph"/>
        <w:numPr>
          <w:ilvl w:val="0"/>
          <w:numId w:val="32"/>
        </w:numPr>
        <w:rPr>
          <w:rFonts w:cs="Arial"/>
        </w:rPr>
      </w:pPr>
      <w:r w:rsidRPr="003B4ECE">
        <w:rPr>
          <w:rFonts w:cs="Arial"/>
        </w:rPr>
        <w:lastRenderedPageBreak/>
        <w:t>The parameters allow you to select “From/To” dates as well as the scope of data (division vs. department vs. program etc.).</w:t>
      </w:r>
    </w:p>
    <w:p w14:paraId="54DDD0CA" w14:textId="02C686B7" w:rsidR="00091B2F" w:rsidRDefault="00A65F91" w:rsidP="00091B2F">
      <w:pPr>
        <w:ind w:firstLine="720"/>
        <w:rPr>
          <w:rFonts w:cs="Arial"/>
        </w:rPr>
      </w:pPr>
      <w:r w:rsidRPr="00A65F91">
        <w:rPr>
          <w:rFonts w:cs="Arial"/>
          <w:noProof/>
        </w:rPr>
        <w:drawing>
          <wp:inline distT="0" distB="0" distL="0" distR="0" wp14:anchorId="6823ED3A" wp14:editId="41649CE5">
            <wp:extent cx="5368887" cy="4556097"/>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2133" cy="4575824"/>
                    </a:xfrm>
                    <a:prstGeom prst="rect">
                      <a:avLst/>
                    </a:prstGeom>
                  </pic:spPr>
                </pic:pic>
              </a:graphicData>
            </a:graphic>
          </wp:inline>
        </w:drawing>
      </w:r>
    </w:p>
    <w:p w14:paraId="54DDD0CB" w14:textId="77777777" w:rsidR="003B4ECE" w:rsidRDefault="003B4ECE" w:rsidP="003B4ECE">
      <w:pPr>
        <w:pStyle w:val="NoSpacing"/>
        <w:numPr>
          <w:ilvl w:val="0"/>
          <w:numId w:val="32"/>
        </w:numPr>
        <w:rPr>
          <w:rFonts w:ascii="Arial" w:hAnsi="Arial" w:cs="Arial"/>
        </w:rPr>
      </w:pPr>
      <w:r>
        <w:rPr>
          <w:rFonts w:ascii="Arial" w:hAnsi="Arial" w:cs="Arial"/>
        </w:rPr>
        <w:t>Follow steps 5 – 8 in the Budget to Actuals with Encumbrances to finish the report.</w:t>
      </w:r>
    </w:p>
    <w:p w14:paraId="54DDD0CC" w14:textId="77777777" w:rsidR="00091B2F" w:rsidRDefault="00091B2F" w:rsidP="003B4ECE">
      <w:pPr>
        <w:rPr>
          <w:b/>
        </w:rPr>
      </w:pPr>
    </w:p>
    <w:p w14:paraId="54DDD0CD" w14:textId="77777777" w:rsidR="003B4ECE" w:rsidRPr="003B4ECE" w:rsidRDefault="003B4ECE" w:rsidP="003B4ECE">
      <w:pPr>
        <w:ind w:left="360"/>
      </w:pPr>
      <w:r>
        <w:t>Here is a sample report.</w:t>
      </w:r>
    </w:p>
    <w:p w14:paraId="54DDD0CE" w14:textId="77777777" w:rsidR="00091B2F" w:rsidRDefault="00091B2F" w:rsidP="00091B2F">
      <w:pPr>
        <w:rPr>
          <w:b/>
        </w:rPr>
      </w:pPr>
      <w:r>
        <w:rPr>
          <w:noProof/>
        </w:rPr>
        <w:drawing>
          <wp:inline distT="0" distB="0" distL="0" distR="0" wp14:anchorId="54DDD272" wp14:editId="54DDD273">
            <wp:extent cx="6505575" cy="27717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05575" cy="2771775"/>
                    </a:xfrm>
                    <a:prstGeom prst="rect">
                      <a:avLst/>
                    </a:prstGeom>
                  </pic:spPr>
                </pic:pic>
              </a:graphicData>
            </a:graphic>
          </wp:inline>
        </w:drawing>
      </w:r>
    </w:p>
    <w:p w14:paraId="54DDD0D4" w14:textId="77777777" w:rsidR="00E179F9" w:rsidRPr="00B22479" w:rsidRDefault="00622B66" w:rsidP="005B548D">
      <w:pPr>
        <w:pStyle w:val="Heading1"/>
        <w:rPr>
          <w:rFonts w:ascii="Arial" w:hAnsi="Arial" w:cs="Arial"/>
          <w:color w:val="auto"/>
          <w:sz w:val="28"/>
          <w:szCs w:val="28"/>
          <w:u w:val="single"/>
        </w:rPr>
      </w:pPr>
      <w:bookmarkStart w:id="14" w:name="_Toc453598302"/>
      <w:r w:rsidRPr="00B22479">
        <w:rPr>
          <w:rFonts w:ascii="Arial" w:hAnsi="Arial" w:cs="Arial"/>
          <w:color w:val="auto"/>
          <w:sz w:val="28"/>
          <w:szCs w:val="28"/>
          <w:u w:val="single"/>
        </w:rPr>
        <w:lastRenderedPageBreak/>
        <w:t>Budget Comparison</w:t>
      </w:r>
      <w:bookmarkEnd w:id="14"/>
    </w:p>
    <w:p w14:paraId="54DDD0D5" w14:textId="77777777" w:rsidR="00E179F9" w:rsidRDefault="00E179F9" w:rsidP="00E179F9">
      <w:pPr>
        <w:spacing w:after="0" w:line="276" w:lineRule="auto"/>
        <w:rPr>
          <w:b/>
          <w:sz w:val="24"/>
          <w:szCs w:val="24"/>
        </w:rPr>
      </w:pPr>
    </w:p>
    <w:p w14:paraId="54DDD0D6" w14:textId="77777777" w:rsidR="00E179F9" w:rsidRDefault="00E179F9" w:rsidP="00E179F9">
      <w:pPr>
        <w:pStyle w:val="ListParagraph"/>
        <w:numPr>
          <w:ilvl w:val="0"/>
          <w:numId w:val="20"/>
        </w:numPr>
        <w:spacing w:after="0" w:line="276" w:lineRule="auto"/>
      </w:pPr>
      <w:r>
        <w:t>It is recommended to establish a Run Control for each template.</w:t>
      </w:r>
    </w:p>
    <w:p w14:paraId="54DDD0D7" w14:textId="77777777" w:rsidR="00E179F9" w:rsidRDefault="00FD30E0" w:rsidP="00E179F9">
      <w:pPr>
        <w:spacing w:after="0" w:line="276" w:lineRule="auto"/>
        <w:ind w:firstLine="360"/>
        <w:rPr>
          <w:b/>
          <w:sz w:val="24"/>
          <w:szCs w:val="24"/>
        </w:rPr>
      </w:pPr>
      <w:r>
        <w:rPr>
          <w:noProof/>
        </w:rPr>
        <w:drawing>
          <wp:inline distT="0" distB="0" distL="0" distR="0" wp14:anchorId="54DDD274" wp14:editId="54DDD275">
            <wp:extent cx="4200525" cy="3210158"/>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20759" cy="3225621"/>
                    </a:xfrm>
                    <a:prstGeom prst="rect">
                      <a:avLst/>
                    </a:prstGeom>
                  </pic:spPr>
                </pic:pic>
              </a:graphicData>
            </a:graphic>
          </wp:inline>
        </w:drawing>
      </w:r>
    </w:p>
    <w:p w14:paraId="54DDD0D8" w14:textId="77777777" w:rsidR="00E179F9" w:rsidRDefault="00E179F9" w:rsidP="00E179F9">
      <w:pPr>
        <w:spacing w:after="0" w:line="276" w:lineRule="auto"/>
      </w:pPr>
    </w:p>
    <w:p w14:paraId="54DDD0D9" w14:textId="77777777" w:rsidR="00E179F9" w:rsidRDefault="00E179F9" w:rsidP="00E179F9">
      <w:pPr>
        <w:spacing w:after="0" w:line="276" w:lineRule="auto"/>
        <w:ind w:left="270" w:hanging="270"/>
      </w:pPr>
      <w:r w:rsidRPr="00B37BDB">
        <w:rPr>
          <w:b/>
        </w:rPr>
        <w:t>2</w:t>
      </w:r>
      <w:r>
        <w:t xml:space="preserve">. After selecting/creating a Run Control you’ll be directed to the Report Parameters page.  Select the   template of the report you want to run.  </w:t>
      </w:r>
    </w:p>
    <w:p w14:paraId="54DDD0DA" w14:textId="77777777" w:rsidR="00E179F9" w:rsidRPr="0023432E" w:rsidRDefault="00E179F9" w:rsidP="0023432E">
      <w:pPr>
        <w:pStyle w:val="ListParagraph"/>
        <w:numPr>
          <w:ilvl w:val="1"/>
          <w:numId w:val="17"/>
        </w:numPr>
        <w:spacing w:after="0" w:line="276" w:lineRule="auto"/>
        <w:rPr>
          <w:b/>
          <w:sz w:val="24"/>
          <w:szCs w:val="24"/>
        </w:rPr>
      </w:pPr>
      <w:r>
        <w:t>The Mont</w:t>
      </w:r>
      <w:r w:rsidR="0023432E">
        <w:t xml:space="preserve">h Budget Comparison Reports provide </w:t>
      </w:r>
      <w:r>
        <w:t xml:space="preserve">data for month selected compared to same month in prior year </w:t>
      </w:r>
      <w:r w:rsidR="0023432E">
        <w:t xml:space="preserve">and year-to-date for both years.  </w:t>
      </w:r>
      <w:r>
        <w:t xml:space="preserve">Enter the data to define the report.  </w:t>
      </w:r>
      <w:r w:rsidR="0023432E">
        <w:t xml:space="preserve">There are multiple templates (Dept., </w:t>
      </w:r>
      <w:proofErr w:type="spellStart"/>
      <w:r w:rsidR="0023432E">
        <w:t>Div</w:t>
      </w:r>
      <w:proofErr w:type="spellEnd"/>
      <w:r w:rsidR="0023432E">
        <w:t>, Officer, etc.) to assist you in developing the report.</w:t>
      </w:r>
    </w:p>
    <w:p w14:paraId="54DDD0DB" w14:textId="77777777" w:rsidR="00E179F9" w:rsidRDefault="0023432E" w:rsidP="0023432E">
      <w:pPr>
        <w:spacing w:after="0" w:line="276" w:lineRule="auto"/>
        <w:rPr>
          <w:b/>
          <w:sz w:val="24"/>
          <w:szCs w:val="24"/>
        </w:rPr>
      </w:pPr>
      <w:r>
        <w:rPr>
          <w:noProof/>
        </w:rPr>
        <w:drawing>
          <wp:inline distT="0" distB="0" distL="0" distR="0" wp14:anchorId="54DDD276" wp14:editId="54DDD277">
            <wp:extent cx="6181725" cy="3097608"/>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1177" cy="3102344"/>
                    </a:xfrm>
                    <a:prstGeom prst="rect">
                      <a:avLst/>
                    </a:prstGeom>
                  </pic:spPr>
                </pic:pic>
              </a:graphicData>
            </a:graphic>
          </wp:inline>
        </w:drawing>
      </w:r>
    </w:p>
    <w:p w14:paraId="54DDD0DC" w14:textId="77777777" w:rsidR="0023432E" w:rsidRDefault="0023432E" w:rsidP="0023432E">
      <w:pPr>
        <w:spacing w:after="0" w:line="276" w:lineRule="auto"/>
        <w:rPr>
          <w:b/>
          <w:sz w:val="24"/>
          <w:szCs w:val="24"/>
        </w:rPr>
      </w:pPr>
    </w:p>
    <w:p w14:paraId="7500D24E" w14:textId="77777777" w:rsidR="005B548D" w:rsidRDefault="005B548D">
      <w:r>
        <w:br w:type="page"/>
      </w:r>
    </w:p>
    <w:p w14:paraId="54DDD0DD" w14:textId="509EBE8C" w:rsidR="00E179F9" w:rsidRDefault="003B4ECE" w:rsidP="00B37BDB">
      <w:pPr>
        <w:pStyle w:val="ListParagraph"/>
        <w:numPr>
          <w:ilvl w:val="3"/>
          <w:numId w:val="17"/>
        </w:numPr>
        <w:spacing w:after="0" w:line="276" w:lineRule="auto"/>
        <w:ind w:left="360"/>
      </w:pPr>
      <w:r>
        <w:lastRenderedPageBreak/>
        <w:t>Follow steps 5 through 8</w:t>
      </w:r>
      <w:r w:rsidR="00E179F9">
        <w:t xml:space="preserve"> of Budget to Actuals to Encumbrances to run and view the reports.</w:t>
      </w:r>
    </w:p>
    <w:p w14:paraId="3B90E52F" w14:textId="77777777" w:rsidR="005B548D" w:rsidRDefault="005B548D">
      <w:pPr>
        <w:rPr>
          <w:b/>
          <w:sz w:val="24"/>
          <w:szCs w:val="24"/>
        </w:rPr>
      </w:pPr>
    </w:p>
    <w:p w14:paraId="63398346" w14:textId="77777777" w:rsidR="005B548D" w:rsidRDefault="005B548D">
      <w:pPr>
        <w:rPr>
          <w:sz w:val="24"/>
          <w:szCs w:val="24"/>
        </w:rPr>
      </w:pPr>
      <w:r w:rsidRPr="005B548D">
        <w:rPr>
          <w:sz w:val="24"/>
          <w:szCs w:val="24"/>
        </w:rPr>
        <w:t>Report Sample</w:t>
      </w:r>
    </w:p>
    <w:p w14:paraId="7C337CCD" w14:textId="08377241" w:rsidR="002C0BB9" w:rsidRPr="005B548D" w:rsidRDefault="005B548D">
      <w:pPr>
        <w:rPr>
          <w:sz w:val="24"/>
          <w:szCs w:val="24"/>
        </w:rPr>
      </w:pPr>
      <w:r w:rsidRPr="00ED4E4D">
        <w:rPr>
          <w:noProof/>
        </w:rPr>
        <w:drawing>
          <wp:inline distT="0" distB="0" distL="0" distR="0" wp14:anchorId="5226DC70" wp14:editId="37E390B3">
            <wp:extent cx="5943600" cy="39706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70655"/>
                    </a:xfrm>
                    <a:prstGeom prst="rect">
                      <a:avLst/>
                    </a:prstGeom>
                  </pic:spPr>
                </pic:pic>
              </a:graphicData>
            </a:graphic>
          </wp:inline>
        </w:drawing>
      </w:r>
      <w:r w:rsidR="002C0BB9" w:rsidRPr="005B548D">
        <w:rPr>
          <w:sz w:val="24"/>
          <w:szCs w:val="24"/>
        </w:rPr>
        <w:br w:type="page"/>
      </w:r>
    </w:p>
    <w:p w14:paraId="54DDD0E1" w14:textId="4386F030" w:rsidR="00755AB1" w:rsidRPr="00B22479" w:rsidRDefault="000638F0" w:rsidP="005B548D">
      <w:pPr>
        <w:pStyle w:val="Heading1"/>
        <w:rPr>
          <w:rFonts w:ascii="Arial" w:hAnsi="Arial" w:cs="Arial"/>
          <w:color w:val="auto"/>
          <w:sz w:val="28"/>
          <w:szCs w:val="28"/>
          <w:u w:val="single"/>
        </w:rPr>
      </w:pPr>
      <w:bookmarkStart w:id="15" w:name="_Toc453598303"/>
      <w:r w:rsidRPr="00B22479">
        <w:rPr>
          <w:rFonts w:ascii="Arial" w:hAnsi="Arial" w:cs="Arial"/>
          <w:color w:val="auto"/>
          <w:sz w:val="28"/>
          <w:szCs w:val="28"/>
          <w:u w:val="single"/>
        </w:rPr>
        <w:lastRenderedPageBreak/>
        <w:t xml:space="preserve">12 </w:t>
      </w:r>
      <w:r w:rsidR="00755AB1" w:rsidRPr="00B22479">
        <w:rPr>
          <w:rFonts w:ascii="Arial" w:hAnsi="Arial" w:cs="Arial"/>
          <w:color w:val="auto"/>
          <w:sz w:val="28"/>
          <w:szCs w:val="28"/>
          <w:u w:val="single"/>
        </w:rPr>
        <w:t>Month Budget Reports</w:t>
      </w:r>
      <w:bookmarkEnd w:id="15"/>
    </w:p>
    <w:p w14:paraId="54DDD0E2" w14:textId="77777777" w:rsidR="00755AB1" w:rsidRDefault="00755AB1" w:rsidP="00755AB1">
      <w:pPr>
        <w:spacing w:after="0" w:line="276" w:lineRule="auto"/>
        <w:rPr>
          <w:b/>
          <w:sz w:val="24"/>
          <w:szCs w:val="24"/>
        </w:rPr>
      </w:pPr>
    </w:p>
    <w:p w14:paraId="54DDD0E3" w14:textId="77777777" w:rsidR="00755AB1" w:rsidRDefault="00755AB1" w:rsidP="00755AB1">
      <w:pPr>
        <w:pStyle w:val="ListParagraph"/>
        <w:numPr>
          <w:ilvl w:val="0"/>
          <w:numId w:val="12"/>
        </w:numPr>
        <w:spacing w:after="0" w:line="276" w:lineRule="auto"/>
      </w:pPr>
      <w:r>
        <w:t>It is recommended to establish a Run Control for each template.</w:t>
      </w:r>
    </w:p>
    <w:p w14:paraId="54DDD0E4" w14:textId="77777777" w:rsidR="00755AB1" w:rsidRDefault="00755AB1" w:rsidP="00755AB1">
      <w:pPr>
        <w:spacing w:after="0" w:line="276" w:lineRule="auto"/>
      </w:pPr>
      <w:r>
        <w:rPr>
          <w:noProof/>
        </w:rPr>
        <w:drawing>
          <wp:inline distT="0" distB="0" distL="0" distR="0" wp14:anchorId="54DDD278" wp14:editId="54DDD279">
            <wp:extent cx="3519578" cy="2853903"/>
            <wp:effectExtent l="0" t="0" r="508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546971" cy="2876115"/>
                    </a:xfrm>
                    <a:prstGeom prst="rect">
                      <a:avLst/>
                    </a:prstGeom>
                  </pic:spPr>
                </pic:pic>
              </a:graphicData>
            </a:graphic>
          </wp:inline>
        </w:drawing>
      </w:r>
    </w:p>
    <w:p w14:paraId="54DDD0E5" w14:textId="77777777" w:rsidR="00755AB1" w:rsidRDefault="00755AB1" w:rsidP="00755AB1">
      <w:pPr>
        <w:spacing w:after="0" w:line="276" w:lineRule="auto"/>
      </w:pPr>
    </w:p>
    <w:p w14:paraId="54DDD0E6" w14:textId="77777777" w:rsidR="00755AB1" w:rsidRDefault="00755AB1" w:rsidP="00755AB1">
      <w:pPr>
        <w:pStyle w:val="ListParagraph"/>
        <w:numPr>
          <w:ilvl w:val="0"/>
          <w:numId w:val="12"/>
        </w:numPr>
        <w:spacing w:after="0" w:line="276" w:lineRule="auto"/>
      </w:pPr>
      <w:r>
        <w:t xml:space="preserve">After selecting/creating a Run Control you’ll be directed to the Report Parameters page.  Select the template by clicking on the magnifying glass.  </w:t>
      </w:r>
      <w:r w:rsidR="003F491A">
        <w:t>This report reflects the new form and can be run for other funds.  The report can also be further defined by increasing the selection criteria (</w:t>
      </w:r>
      <w:proofErr w:type="gramStart"/>
      <w:r w:rsidR="003F491A">
        <w:t xml:space="preserve">see </w:t>
      </w:r>
      <w:r w:rsidR="003F491A">
        <w:rPr>
          <w:noProof/>
        </w:rPr>
        <w:drawing>
          <wp:inline distT="0" distB="0" distL="0" distR="0" wp14:anchorId="54DDD27A" wp14:editId="54DDD27B">
            <wp:extent cx="336499" cy="19228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3520" cy="202011"/>
                    </a:xfrm>
                    <a:prstGeom prst="rect">
                      <a:avLst/>
                    </a:prstGeom>
                  </pic:spPr>
                </pic:pic>
              </a:graphicData>
            </a:graphic>
          </wp:inline>
        </w:drawing>
      </w:r>
      <w:proofErr w:type="gramEnd"/>
      <w:r w:rsidR="003F491A">
        <w:t xml:space="preserve"> )  </w:t>
      </w:r>
      <w:r>
        <w:t xml:space="preserve">Define the data you want </w:t>
      </w:r>
      <w:r w:rsidR="003F491A">
        <w:t>in the report and click Save.</w:t>
      </w:r>
    </w:p>
    <w:p w14:paraId="54DDD0E7" w14:textId="77777777" w:rsidR="00755AB1" w:rsidRDefault="00B64C0B" w:rsidP="00755AB1">
      <w:pPr>
        <w:spacing w:after="0" w:line="276" w:lineRule="auto"/>
      </w:pPr>
      <w:r>
        <w:rPr>
          <w:noProof/>
        </w:rPr>
        <w:drawing>
          <wp:inline distT="0" distB="0" distL="0" distR="0" wp14:anchorId="54DDD27C" wp14:editId="54DDD27D">
            <wp:extent cx="6400800" cy="360553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00800" cy="3605530"/>
                    </a:xfrm>
                    <a:prstGeom prst="rect">
                      <a:avLst/>
                    </a:prstGeom>
                  </pic:spPr>
                </pic:pic>
              </a:graphicData>
            </a:graphic>
          </wp:inline>
        </w:drawing>
      </w:r>
    </w:p>
    <w:p w14:paraId="54DDD0E8" w14:textId="77777777" w:rsidR="00755AB1" w:rsidRDefault="00755AB1" w:rsidP="00755AB1">
      <w:pPr>
        <w:spacing w:after="0" w:line="276" w:lineRule="auto"/>
      </w:pPr>
    </w:p>
    <w:p w14:paraId="2F6C1EB3" w14:textId="77777777" w:rsidR="005B548D" w:rsidRDefault="005B548D">
      <w:r>
        <w:br w:type="page"/>
      </w:r>
    </w:p>
    <w:p w14:paraId="54DDD0E9" w14:textId="3032FEF7" w:rsidR="00755AB1" w:rsidRDefault="00755AB1" w:rsidP="00E6427A">
      <w:pPr>
        <w:pStyle w:val="ListParagraph"/>
        <w:numPr>
          <w:ilvl w:val="0"/>
          <w:numId w:val="12"/>
        </w:numPr>
        <w:spacing w:after="0" w:line="276" w:lineRule="auto"/>
      </w:pPr>
      <w:r>
        <w:lastRenderedPageBreak/>
        <w:t xml:space="preserve">Follow steps </w:t>
      </w:r>
      <w:r w:rsidR="003B4ECE">
        <w:t>5 through 8</w:t>
      </w:r>
      <w:r>
        <w:t xml:space="preserve"> of Budget to Actuals to Encumbrances to run and view the reports.</w:t>
      </w:r>
    </w:p>
    <w:p w14:paraId="61E2921E" w14:textId="77777777" w:rsidR="005B548D" w:rsidRDefault="005B548D">
      <w:pPr>
        <w:rPr>
          <w:b/>
          <w:sz w:val="24"/>
          <w:szCs w:val="24"/>
        </w:rPr>
      </w:pPr>
    </w:p>
    <w:p w14:paraId="3DFB9F8A" w14:textId="77777777" w:rsidR="005B548D" w:rsidRDefault="005B548D">
      <w:pPr>
        <w:rPr>
          <w:sz w:val="24"/>
          <w:szCs w:val="24"/>
        </w:rPr>
      </w:pPr>
      <w:r w:rsidRPr="005B548D">
        <w:rPr>
          <w:sz w:val="24"/>
          <w:szCs w:val="24"/>
        </w:rPr>
        <w:t>Report Sample</w:t>
      </w:r>
    </w:p>
    <w:p w14:paraId="24A34073" w14:textId="79243384" w:rsidR="002C0BB9" w:rsidRDefault="005B548D">
      <w:pPr>
        <w:rPr>
          <w:sz w:val="24"/>
          <w:szCs w:val="24"/>
        </w:rPr>
      </w:pPr>
      <w:r w:rsidRPr="00ED4E4D">
        <w:rPr>
          <w:noProof/>
        </w:rPr>
        <w:drawing>
          <wp:inline distT="0" distB="0" distL="0" distR="0" wp14:anchorId="3D7F3B61" wp14:editId="5515BCDF">
            <wp:extent cx="5943600" cy="24434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443480"/>
                    </a:xfrm>
                    <a:prstGeom prst="rect">
                      <a:avLst/>
                    </a:prstGeom>
                  </pic:spPr>
                </pic:pic>
              </a:graphicData>
            </a:graphic>
          </wp:inline>
        </w:drawing>
      </w:r>
      <w:r w:rsidR="002C0BB9" w:rsidRPr="005B548D">
        <w:rPr>
          <w:sz w:val="24"/>
          <w:szCs w:val="24"/>
        </w:rPr>
        <w:br w:type="page"/>
      </w:r>
    </w:p>
    <w:p w14:paraId="54DDD0EB" w14:textId="0BDFD2B6" w:rsidR="00F52560" w:rsidRPr="00B22479" w:rsidRDefault="00F52560" w:rsidP="005B548D">
      <w:pPr>
        <w:pStyle w:val="Heading1"/>
        <w:rPr>
          <w:rFonts w:ascii="Arial" w:hAnsi="Arial" w:cs="Arial"/>
          <w:color w:val="auto"/>
          <w:sz w:val="28"/>
          <w:szCs w:val="28"/>
          <w:u w:val="single"/>
        </w:rPr>
      </w:pPr>
      <w:bookmarkStart w:id="16" w:name="_Toc453598304"/>
      <w:r w:rsidRPr="00B22479">
        <w:rPr>
          <w:rFonts w:ascii="Arial" w:hAnsi="Arial" w:cs="Arial"/>
          <w:color w:val="auto"/>
          <w:sz w:val="28"/>
          <w:szCs w:val="28"/>
          <w:u w:val="single"/>
        </w:rPr>
        <w:lastRenderedPageBreak/>
        <w:t>Monthly Budget to Actuals</w:t>
      </w:r>
      <w:bookmarkEnd w:id="16"/>
    </w:p>
    <w:p w14:paraId="54DDD0EC" w14:textId="77777777" w:rsidR="00B37BDB" w:rsidRDefault="00B37BDB" w:rsidP="00F52560">
      <w:pPr>
        <w:spacing w:after="0" w:line="276" w:lineRule="auto"/>
        <w:rPr>
          <w:b/>
          <w:sz w:val="24"/>
          <w:szCs w:val="24"/>
        </w:rPr>
      </w:pPr>
    </w:p>
    <w:p w14:paraId="54DDD0ED" w14:textId="77777777" w:rsidR="003B4ECE" w:rsidRPr="003B4ECE" w:rsidRDefault="003B4ECE" w:rsidP="000B1CA3">
      <w:pPr>
        <w:pStyle w:val="ListParagraph"/>
        <w:numPr>
          <w:ilvl w:val="0"/>
          <w:numId w:val="36"/>
        </w:numPr>
        <w:spacing w:after="0" w:line="276" w:lineRule="auto"/>
        <w:rPr>
          <w:b/>
          <w:sz w:val="24"/>
          <w:szCs w:val="24"/>
        </w:rPr>
      </w:pPr>
      <w:r>
        <w:t>It is recommended to establish a Run Control for each template.</w:t>
      </w:r>
    </w:p>
    <w:p w14:paraId="54DDD0EE" w14:textId="77777777" w:rsidR="00B37BDB" w:rsidRDefault="00B37BDB" w:rsidP="00F52560">
      <w:pPr>
        <w:spacing w:after="0" w:line="276" w:lineRule="auto"/>
        <w:rPr>
          <w:b/>
          <w:sz w:val="24"/>
          <w:szCs w:val="24"/>
        </w:rPr>
      </w:pPr>
      <w:r>
        <w:rPr>
          <w:noProof/>
        </w:rPr>
        <w:drawing>
          <wp:inline distT="0" distB="0" distL="0" distR="0" wp14:anchorId="54DDD27E" wp14:editId="54DDD27F">
            <wp:extent cx="4459857" cy="2358493"/>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83106" cy="2370788"/>
                    </a:xfrm>
                    <a:prstGeom prst="rect">
                      <a:avLst/>
                    </a:prstGeom>
                  </pic:spPr>
                </pic:pic>
              </a:graphicData>
            </a:graphic>
          </wp:inline>
        </w:drawing>
      </w:r>
    </w:p>
    <w:p w14:paraId="54DDD0EF" w14:textId="77777777" w:rsidR="003B4ECE" w:rsidRDefault="003B4ECE" w:rsidP="00F52560">
      <w:pPr>
        <w:spacing w:after="0" w:line="276" w:lineRule="auto"/>
        <w:rPr>
          <w:b/>
          <w:sz w:val="24"/>
          <w:szCs w:val="24"/>
        </w:rPr>
      </w:pPr>
    </w:p>
    <w:p w14:paraId="54DDD0F0" w14:textId="77777777" w:rsidR="00F52560" w:rsidRPr="003B4ECE" w:rsidRDefault="003B4ECE" w:rsidP="003B4ECE">
      <w:pPr>
        <w:pStyle w:val="ListParagraph"/>
        <w:numPr>
          <w:ilvl w:val="0"/>
          <w:numId w:val="36"/>
        </w:numPr>
        <w:spacing w:after="0" w:line="276" w:lineRule="auto"/>
        <w:rPr>
          <w:b/>
          <w:sz w:val="24"/>
          <w:szCs w:val="24"/>
        </w:rPr>
      </w:pPr>
      <w:r>
        <w:t>Select the template you want to use.</w:t>
      </w:r>
    </w:p>
    <w:p w14:paraId="54DDD0F1" w14:textId="77777777" w:rsidR="003B4ECE" w:rsidRPr="003B4ECE" w:rsidRDefault="003B4ECE" w:rsidP="003B4ECE">
      <w:pPr>
        <w:spacing w:after="0" w:line="276" w:lineRule="auto"/>
        <w:rPr>
          <w:b/>
          <w:sz w:val="24"/>
          <w:szCs w:val="24"/>
        </w:rPr>
      </w:pPr>
    </w:p>
    <w:p w14:paraId="54DDD0F2" w14:textId="77777777" w:rsidR="00F52560" w:rsidRDefault="00F52560" w:rsidP="00F52560">
      <w:pPr>
        <w:rPr>
          <w:b/>
        </w:rPr>
      </w:pPr>
      <w:r>
        <w:rPr>
          <w:noProof/>
        </w:rPr>
        <w:drawing>
          <wp:inline distT="0" distB="0" distL="0" distR="0" wp14:anchorId="54DDD280" wp14:editId="54DDD281">
            <wp:extent cx="3445459" cy="1899009"/>
            <wp:effectExtent l="0" t="0" r="317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84631" cy="1920599"/>
                    </a:xfrm>
                    <a:prstGeom prst="rect">
                      <a:avLst/>
                    </a:prstGeom>
                  </pic:spPr>
                </pic:pic>
              </a:graphicData>
            </a:graphic>
          </wp:inline>
        </w:drawing>
      </w:r>
    </w:p>
    <w:p w14:paraId="54DDD0F3" w14:textId="77777777" w:rsidR="00F52560" w:rsidRDefault="00373CD1" w:rsidP="003B4ECE">
      <w:pPr>
        <w:pStyle w:val="ListParagraph"/>
        <w:numPr>
          <w:ilvl w:val="0"/>
          <w:numId w:val="36"/>
        </w:numPr>
      </w:pPr>
      <w:r>
        <w:t xml:space="preserve">On the Parameters screen </w:t>
      </w:r>
      <w:r w:rsidR="00F52560">
        <w:t>Select Budget Category/Account and Division vs. Department etc. based on data desired.  The Department/Program/Account report provides details for all programs within the Department based on the parameters selected.  This is the more detailed of the two templates.</w:t>
      </w:r>
    </w:p>
    <w:p w14:paraId="54DDD0F4" w14:textId="77777777" w:rsidR="003B4ECE" w:rsidRDefault="003B4ECE" w:rsidP="003B4ECE"/>
    <w:p w14:paraId="54DDD0F5" w14:textId="77777777" w:rsidR="00F52560" w:rsidRDefault="00F52560" w:rsidP="00F52560">
      <w:pPr>
        <w:rPr>
          <w:b/>
        </w:rPr>
      </w:pPr>
      <w:r>
        <w:rPr>
          <w:noProof/>
        </w:rPr>
        <w:lastRenderedPageBreak/>
        <w:drawing>
          <wp:inline distT="0" distB="0" distL="0" distR="0" wp14:anchorId="54DDD282" wp14:editId="54DDD283">
            <wp:extent cx="4364966" cy="3498322"/>
            <wp:effectExtent l="0" t="0" r="0" b="6985"/>
            <wp:docPr id="64" name="Picture 64" descr="C:\Users\kamoore\AppData\Local\Temp\SNAGHTML53bd6f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moore\AppData\Local\Temp\SNAGHTML53bd6f4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25296" cy="3546674"/>
                    </a:xfrm>
                    <a:prstGeom prst="rect">
                      <a:avLst/>
                    </a:prstGeom>
                    <a:noFill/>
                    <a:ln>
                      <a:noFill/>
                    </a:ln>
                  </pic:spPr>
                </pic:pic>
              </a:graphicData>
            </a:graphic>
          </wp:inline>
        </w:drawing>
      </w:r>
    </w:p>
    <w:p w14:paraId="54DDD0F6" w14:textId="77777777" w:rsidR="00F52560" w:rsidRDefault="00F52560" w:rsidP="00F52560">
      <w:pPr>
        <w:rPr>
          <w:b/>
        </w:rPr>
      </w:pPr>
    </w:p>
    <w:p w14:paraId="54DDD0F7" w14:textId="77777777" w:rsidR="00F52560" w:rsidRPr="00B9735F" w:rsidRDefault="00F52560" w:rsidP="003B4ECE">
      <w:pPr>
        <w:pStyle w:val="ListParagraph"/>
        <w:numPr>
          <w:ilvl w:val="0"/>
          <w:numId w:val="36"/>
        </w:numPr>
      </w:pPr>
      <w:r>
        <w:t>The Department/Account report provides the summary data for the Department’s programs.</w:t>
      </w:r>
    </w:p>
    <w:p w14:paraId="54DDD0F8" w14:textId="77777777" w:rsidR="00F52560" w:rsidRDefault="00F52560" w:rsidP="00F52560">
      <w:pPr>
        <w:rPr>
          <w:b/>
        </w:rPr>
      </w:pPr>
      <w:r>
        <w:rPr>
          <w:noProof/>
        </w:rPr>
        <w:drawing>
          <wp:inline distT="0" distB="0" distL="0" distR="0" wp14:anchorId="54DDD284" wp14:editId="54DDD285">
            <wp:extent cx="3891686" cy="3113432"/>
            <wp:effectExtent l="0" t="0" r="0" b="0"/>
            <wp:docPr id="65" name="Picture 65" descr="C:\Users\kamoore\AppData\Local\Temp\SNAGHTML53be27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moore\AppData\Local\Temp\SNAGHTML53be27a4.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06191" cy="3125036"/>
                    </a:xfrm>
                    <a:prstGeom prst="rect">
                      <a:avLst/>
                    </a:prstGeom>
                    <a:noFill/>
                    <a:ln>
                      <a:noFill/>
                    </a:ln>
                  </pic:spPr>
                </pic:pic>
              </a:graphicData>
            </a:graphic>
          </wp:inline>
        </w:drawing>
      </w:r>
    </w:p>
    <w:p w14:paraId="54DDD0F9" w14:textId="77777777" w:rsidR="00F52560" w:rsidRDefault="00F52560" w:rsidP="00F52560">
      <w:pPr>
        <w:rPr>
          <w:b/>
        </w:rPr>
      </w:pPr>
    </w:p>
    <w:p w14:paraId="54DDD0FA" w14:textId="77777777" w:rsidR="00373CD1" w:rsidRDefault="00373CD1" w:rsidP="00373CD1">
      <w:pPr>
        <w:pStyle w:val="ListParagraph"/>
        <w:numPr>
          <w:ilvl w:val="0"/>
          <w:numId w:val="36"/>
        </w:numPr>
        <w:spacing w:after="0" w:line="276" w:lineRule="auto"/>
      </w:pPr>
      <w:r>
        <w:t>Follow steps 5 through 8 of Budget to Actuals to Encumbrances to run and view the reports.</w:t>
      </w:r>
    </w:p>
    <w:p w14:paraId="54DDD0FB" w14:textId="77777777" w:rsidR="00373CD1" w:rsidRDefault="00373CD1" w:rsidP="00373CD1">
      <w:pPr>
        <w:rPr>
          <w:b/>
        </w:rPr>
      </w:pPr>
    </w:p>
    <w:p w14:paraId="54DDD0FC" w14:textId="77777777" w:rsidR="005B12C5" w:rsidRPr="00373CD1" w:rsidRDefault="005B12C5" w:rsidP="00373CD1">
      <w:pPr>
        <w:rPr>
          <w:b/>
        </w:rPr>
      </w:pPr>
    </w:p>
    <w:p w14:paraId="54DDD0FD" w14:textId="77777777" w:rsidR="00373CD1" w:rsidRDefault="00373CD1" w:rsidP="00F52560">
      <w:pPr>
        <w:rPr>
          <w:b/>
        </w:rPr>
      </w:pPr>
    </w:p>
    <w:p w14:paraId="54DDD0FE" w14:textId="77777777" w:rsidR="00F52560" w:rsidRPr="00B9735F" w:rsidRDefault="00F52560" w:rsidP="00F52560">
      <w:r>
        <w:lastRenderedPageBreak/>
        <w:t>This is a sample report.  Both templates create reports that look the same – totals are on the far right.  The difference is the level of detail.</w:t>
      </w:r>
    </w:p>
    <w:p w14:paraId="54DDD0FF" w14:textId="77777777" w:rsidR="00F52560" w:rsidRDefault="00F52560" w:rsidP="00F52560">
      <w:pPr>
        <w:rPr>
          <w:b/>
        </w:rPr>
      </w:pPr>
    </w:p>
    <w:p w14:paraId="54DDD100" w14:textId="77777777" w:rsidR="00F52560" w:rsidRDefault="00F52560" w:rsidP="00F52560">
      <w:pPr>
        <w:spacing w:after="0" w:line="276" w:lineRule="auto"/>
        <w:rPr>
          <w:b/>
          <w:sz w:val="24"/>
          <w:szCs w:val="24"/>
        </w:rPr>
      </w:pPr>
      <w:r>
        <w:rPr>
          <w:noProof/>
        </w:rPr>
        <w:drawing>
          <wp:inline distT="0" distB="0" distL="0" distR="0" wp14:anchorId="54DDD286" wp14:editId="54DDD287">
            <wp:extent cx="6619875" cy="2150669"/>
            <wp:effectExtent l="0" t="0" r="0" b="2540"/>
            <wp:docPr id="66" name="Picture 66" descr="C:\Users\kamoore\AppData\Local\Temp\SNAGHTML53bb9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moore\AppData\Local\Temp\SNAGHTML53bb912f.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27421" cy="2153121"/>
                    </a:xfrm>
                    <a:prstGeom prst="rect">
                      <a:avLst/>
                    </a:prstGeom>
                    <a:noFill/>
                    <a:ln>
                      <a:noFill/>
                    </a:ln>
                  </pic:spPr>
                </pic:pic>
              </a:graphicData>
            </a:graphic>
          </wp:inline>
        </w:drawing>
      </w:r>
    </w:p>
    <w:p w14:paraId="54DDD101" w14:textId="77777777" w:rsidR="009F5397" w:rsidRDefault="009F5397" w:rsidP="00F52560">
      <w:pPr>
        <w:spacing w:after="0" w:line="276" w:lineRule="auto"/>
        <w:rPr>
          <w:b/>
          <w:sz w:val="24"/>
          <w:szCs w:val="24"/>
        </w:rPr>
      </w:pPr>
    </w:p>
    <w:p w14:paraId="54DDD102" w14:textId="77777777" w:rsidR="009F5397" w:rsidRDefault="009F5397" w:rsidP="00F52560">
      <w:pPr>
        <w:spacing w:after="0" w:line="276" w:lineRule="auto"/>
        <w:rPr>
          <w:b/>
          <w:sz w:val="24"/>
          <w:szCs w:val="24"/>
        </w:rPr>
      </w:pPr>
    </w:p>
    <w:p w14:paraId="54DDD103" w14:textId="77777777" w:rsidR="009F5397" w:rsidRDefault="009F5397" w:rsidP="00F52560">
      <w:pPr>
        <w:spacing w:after="0" w:line="276" w:lineRule="auto"/>
        <w:rPr>
          <w:b/>
          <w:sz w:val="24"/>
          <w:szCs w:val="24"/>
        </w:rPr>
      </w:pPr>
    </w:p>
    <w:p w14:paraId="54DDD104" w14:textId="77777777" w:rsidR="009F5397" w:rsidRDefault="009F5397" w:rsidP="00F52560">
      <w:pPr>
        <w:spacing w:after="0" w:line="276" w:lineRule="auto"/>
        <w:rPr>
          <w:b/>
          <w:sz w:val="24"/>
          <w:szCs w:val="24"/>
        </w:rPr>
      </w:pPr>
    </w:p>
    <w:p w14:paraId="54DDD105" w14:textId="77777777" w:rsidR="009F5397" w:rsidRDefault="009F5397" w:rsidP="00F52560">
      <w:pPr>
        <w:spacing w:after="0" w:line="276" w:lineRule="auto"/>
        <w:rPr>
          <w:b/>
          <w:sz w:val="24"/>
          <w:szCs w:val="24"/>
        </w:rPr>
      </w:pPr>
    </w:p>
    <w:p w14:paraId="54DDD106" w14:textId="77777777" w:rsidR="009F5397" w:rsidRDefault="009F5397" w:rsidP="00F52560">
      <w:pPr>
        <w:spacing w:after="0" w:line="276" w:lineRule="auto"/>
        <w:rPr>
          <w:b/>
          <w:sz w:val="24"/>
          <w:szCs w:val="24"/>
        </w:rPr>
      </w:pPr>
    </w:p>
    <w:p w14:paraId="54DDD107" w14:textId="77777777" w:rsidR="00373CD1" w:rsidRDefault="00373CD1" w:rsidP="00F52560">
      <w:pPr>
        <w:spacing w:after="0" w:line="276" w:lineRule="auto"/>
        <w:rPr>
          <w:b/>
          <w:sz w:val="24"/>
          <w:szCs w:val="24"/>
        </w:rPr>
      </w:pPr>
    </w:p>
    <w:p w14:paraId="54DDD108" w14:textId="77777777" w:rsidR="00373CD1" w:rsidRDefault="00373CD1" w:rsidP="00F52560">
      <w:pPr>
        <w:spacing w:after="0" w:line="276" w:lineRule="auto"/>
        <w:rPr>
          <w:b/>
          <w:sz w:val="24"/>
          <w:szCs w:val="24"/>
        </w:rPr>
      </w:pPr>
    </w:p>
    <w:p w14:paraId="54DDD109" w14:textId="77777777" w:rsidR="00373CD1" w:rsidRDefault="00373CD1" w:rsidP="00F52560">
      <w:pPr>
        <w:spacing w:after="0" w:line="276" w:lineRule="auto"/>
        <w:rPr>
          <w:b/>
          <w:sz w:val="24"/>
          <w:szCs w:val="24"/>
        </w:rPr>
      </w:pPr>
    </w:p>
    <w:p w14:paraId="54DDD10A" w14:textId="77777777" w:rsidR="00373CD1" w:rsidRDefault="00373CD1" w:rsidP="00F52560">
      <w:pPr>
        <w:spacing w:after="0" w:line="276" w:lineRule="auto"/>
        <w:rPr>
          <w:b/>
          <w:sz w:val="24"/>
          <w:szCs w:val="24"/>
        </w:rPr>
      </w:pPr>
    </w:p>
    <w:p w14:paraId="54DDD10B" w14:textId="77777777" w:rsidR="00373CD1" w:rsidRDefault="00373CD1" w:rsidP="00F52560">
      <w:pPr>
        <w:spacing w:after="0" w:line="276" w:lineRule="auto"/>
        <w:rPr>
          <w:b/>
          <w:sz w:val="24"/>
          <w:szCs w:val="24"/>
        </w:rPr>
      </w:pPr>
    </w:p>
    <w:p w14:paraId="54DDD10C" w14:textId="77777777" w:rsidR="00373CD1" w:rsidRDefault="00373CD1" w:rsidP="00F52560">
      <w:pPr>
        <w:spacing w:after="0" w:line="276" w:lineRule="auto"/>
        <w:rPr>
          <w:b/>
          <w:sz w:val="24"/>
          <w:szCs w:val="24"/>
        </w:rPr>
      </w:pPr>
    </w:p>
    <w:p w14:paraId="54DDD10D" w14:textId="77777777" w:rsidR="00373CD1" w:rsidRDefault="00373CD1" w:rsidP="00F52560">
      <w:pPr>
        <w:spacing w:after="0" w:line="276" w:lineRule="auto"/>
        <w:rPr>
          <w:b/>
          <w:sz w:val="24"/>
          <w:szCs w:val="24"/>
        </w:rPr>
      </w:pPr>
    </w:p>
    <w:p w14:paraId="54DDD10E" w14:textId="77777777" w:rsidR="00373CD1" w:rsidRDefault="00373CD1" w:rsidP="00F52560">
      <w:pPr>
        <w:spacing w:after="0" w:line="276" w:lineRule="auto"/>
        <w:rPr>
          <w:b/>
          <w:sz w:val="24"/>
          <w:szCs w:val="24"/>
        </w:rPr>
      </w:pPr>
    </w:p>
    <w:p w14:paraId="54DDD10F" w14:textId="77777777" w:rsidR="00373CD1" w:rsidRDefault="00373CD1" w:rsidP="00F52560">
      <w:pPr>
        <w:spacing w:after="0" w:line="276" w:lineRule="auto"/>
        <w:rPr>
          <w:b/>
          <w:sz w:val="24"/>
          <w:szCs w:val="24"/>
        </w:rPr>
      </w:pPr>
    </w:p>
    <w:p w14:paraId="54DDD110" w14:textId="77777777" w:rsidR="00373CD1" w:rsidRDefault="00373CD1" w:rsidP="00F52560">
      <w:pPr>
        <w:spacing w:after="0" w:line="276" w:lineRule="auto"/>
        <w:rPr>
          <w:b/>
          <w:sz w:val="24"/>
          <w:szCs w:val="24"/>
        </w:rPr>
      </w:pPr>
    </w:p>
    <w:p w14:paraId="54DDD111" w14:textId="77777777" w:rsidR="00373CD1" w:rsidRDefault="00373CD1" w:rsidP="00F52560">
      <w:pPr>
        <w:spacing w:after="0" w:line="276" w:lineRule="auto"/>
        <w:rPr>
          <w:b/>
          <w:sz w:val="24"/>
          <w:szCs w:val="24"/>
        </w:rPr>
      </w:pPr>
    </w:p>
    <w:p w14:paraId="54DDD112" w14:textId="77777777" w:rsidR="00373CD1" w:rsidRDefault="00373CD1" w:rsidP="00F52560">
      <w:pPr>
        <w:spacing w:after="0" w:line="276" w:lineRule="auto"/>
        <w:rPr>
          <w:b/>
          <w:sz w:val="24"/>
          <w:szCs w:val="24"/>
        </w:rPr>
      </w:pPr>
    </w:p>
    <w:p w14:paraId="54DDD113" w14:textId="77777777" w:rsidR="00373CD1" w:rsidRDefault="00373CD1" w:rsidP="00F52560">
      <w:pPr>
        <w:spacing w:after="0" w:line="276" w:lineRule="auto"/>
        <w:rPr>
          <w:b/>
          <w:sz w:val="24"/>
          <w:szCs w:val="24"/>
        </w:rPr>
      </w:pPr>
    </w:p>
    <w:p w14:paraId="54DDD114" w14:textId="77777777" w:rsidR="00373CD1" w:rsidRDefault="00373CD1" w:rsidP="00F52560">
      <w:pPr>
        <w:spacing w:after="0" w:line="276" w:lineRule="auto"/>
        <w:rPr>
          <w:b/>
          <w:sz w:val="24"/>
          <w:szCs w:val="24"/>
        </w:rPr>
      </w:pPr>
    </w:p>
    <w:p w14:paraId="54DDD115" w14:textId="77777777" w:rsidR="00373CD1" w:rsidRDefault="00373CD1" w:rsidP="00F52560">
      <w:pPr>
        <w:spacing w:after="0" w:line="276" w:lineRule="auto"/>
        <w:rPr>
          <w:b/>
          <w:sz w:val="24"/>
          <w:szCs w:val="24"/>
        </w:rPr>
      </w:pPr>
    </w:p>
    <w:p w14:paraId="54DDD116" w14:textId="77777777" w:rsidR="00373CD1" w:rsidRDefault="00373CD1" w:rsidP="00F52560">
      <w:pPr>
        <w:spacing w:after="0" w:line="276" w:lineRule="auto"/>
        <w:rPr>
          <w:b/>
          <w:sz w:val="24"/>
          <w:szCs w:val="24"/>
        </w:rPr>
      </w:pPr>
    </w:p>
    <w:p w14:paraId="54DDD117" w14:textId="77777777" w:rsidR="00373CD1" w:rsidRDefault="00373CD1" w:rsidP="00F52560">
      <w:pPr>
        <w:spacing w:after="0" w:line="276" w:lineRule="auto"/>
        <w:rPr>
          <w:b/>
          <w:sz w:val="24"/>
          <w:szCs w:val="24"/>
        </w:rPr>
      </w:pPr>
    </w:p>
    <w:p w14:paraId="54DDD118" w14:textId="77777777" w:rsidR="009F5397" w:rsidRDefault="009F5397" w:rsidP="00F52560">
      <w:pPr>
        <w:spacing w:after="0" w:line="276" w:lineRule="auto"/>
        <w:rPr>
          <w:b/>
          <w:sz w:val="24"/>
          <w:szCs w:val="24"/>
        </w:rPr>
      </w:pPr>
    </w:p>
    <w:p w14:paraId="54DDD119" w14:textId="77777777" w:rsidR="005B12C5" w:rsidRDefault="005B12C5" w:rsidP="00F52560">
      <w:pPr>
        <w:spacing w:after="0" w:line="276" w:lineRule="auto"/>
        <w:rPr>
          <w:b/>
          <w:sz w:val="24"/>
          <w:szCs w:val="24"/>
        </w:rPr>
      </w:pPr>
    </w:p>
    <w:p w14:paraId="54DDD11A" w14:textId="77777777" w:rsidR="009F5397" w:rsidRPr="00F52560" w:rsidRDefault="009F5397" w:rsidP="00F52560">
      <w:pPr>
        <w:spacing w:after="0" w:line="276" w:lineRule="auto"/>
        <w:rPr>
          <w:b/>
          <w:sz w:val="24"/>
          <w:szCs w:val="24"/>
        </w:rPr>
      </w:pPr>
    </w:p>
    <w:p w14:paraId="54DDD11B" w14:textId="77777777" w:rsidR="00F52560" w:rsidRPr="00B64C0B" w:rsidRDefault="00F52560" w:rsidP="00F52560">
      <w:pPr>
        <w:spacing w:after="0" w:line="276" w:lineRule="auto"/>
      </w:pPr>
    </w:p>
    <w:p w14:paraId="54DDD11C" w14:textId="77777777" w:rsidR="00373CD1" w:rsidRDefault="00373CD1" w:rsidP="00E6427A">
      <w:pPr>
        <w:spacing w:after="0" w:line="276" w:lineRule="auto"/>
        <w:rPr>
          <w:b/>
          <w:sz w:val="24"/>
          <w:szCs w:val="24"/>
        </w:rPr>
      </w:pPr>
    </w:p>
    <w:p w14:paraId="54DDD11D" w14:textId="77777777" w:rsidR="00373CD1" w:rsidRDefault="00373CD1" w:rsidP="00E6427A">
      <w:pPr>
        <w:spacing w:after="0" w:line="276" w:lineRule="auto"/>
        <w:rPr>
          <w:b/>
          <w:sz w:val="24"/>
          <w:szCs w:val="24"/>
        </w:rPr>
      </w:pPr>
    </w:p>
    <w:p w14:paraId="54DDD11E" w14:textId="77777777" w:rsidR="00E6427A" w:rsidRPr="00B22479" w:rsidRDefault="00E6427A" w:rsidP="005B548D">
      <w:pPr>
        <w:pStyle w:val="Heading1"/>
        <w:rPr>
          <w:rFonts w:ascii="Arial" w:hAnsi="Arial" w:cs="Arial"/>
          <w:color w:val="auto"/>
          <w:sz w:val="28"/>
          <w:szCs w:val="28"/>
          <w:u w:val="single"/>
        </w:rPr>
      </w:pPr>
      <w:bookmarkStart w:id="17" w:name="_Toc453598305"/>
      <w:r w:rsidRPr="00B22479">
        <w:rPr>
          <w:rFonts w:ascii="Arial" w:hAnsi="Arial" w:cs="Arial"/>
          <w:color w:val="auto"/>
          <w:sz w:val="28"/>
          <w:szCs w:val="28"/>
          <w:u w:val="single"/>
        </w:rPr>
        <w:t>Budget Change Reports</w:t>
      </w:r>
      <w:r w:rsidR="00674474" w:rsidRPr="00B22479">
        <w:rPr>
          <w:rFonts w:ascii="Arial" w:hAnsi="Arial" w:cs="Arial"/>
          <w:color w:val="auto"/>
          <w:sz w:val="28"/>
          <w:szCs w:val="28"/>
          <w:u w:val="single"/>
        </w:rPr>
        <w:t xml:space="preserve"> – Tracking Budget Transfers</w:t>
      </w:r>
      <w:bookmarkEnd w:id="17"/>
    </w:p>
    <w:p w14:paraId="54DDD11F" w14:textId="77777777" w:rsidR="00E6427A" w:rsidRDefault="00E6427A" w:rsidP="00E6427A">
      <w:pPr>
        <w:spacing w:after="0" w:line="276" w:lineRule="auto"/>
        <w:rPr>
          <w:b/>
          <w:sz w:val="24"/>
          <w:szCs w:val="24"/>
        </w:rPr>
      </w:pPr>
    </w:p>
    <w:p w14:paraId="54DDD120" w14:textId="77777777" w:rsidR="000734B5" w:rsidRDefault="000734B5" w:rsidP="00E179F9">
      <w:pPr>
        <w:pStyle w:val="ListParagraph"/>
        <w:numPr>
          <w:ilvl w:val="0"/>
          <w:numId w:val="21"/>
        </w:numPr>
        <w:spacing w:after="0" w:line="276" w:lineRule="auto"/>
      </w:pPr>
      <w:r>
        <w:t>It is recommended to establish a Run Control for each template.</w:t>
      </w:r>
    </w:p>
    <w:p w14:paraId="54DDD121" w14:textId="77777777" w:rsidR="000734B5" w:rsidRDefault="000734B5" w:rsidP="00674474">
      <w:pPr>
        <w:spacing w:after="0" w:line="276" w:lineRule="auto"/>
        <w:ind w:firstLine="720"/>
      </w:pPr>
      <w:r>
        <w:rPr>
          <w:noProof/>
        </w:rPr>
        <w:drawing>
          <wp:inline distT="0" distB="0" distL="0" distR="0" wp14:anchorId="54DDD288" wp14:editId="54DDD289">
            <wp:extent cx="3692106" cy="2597863"/>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25819" cy="2621584"/>
                    </a:xfrm>
                    <a:prstGeom prst="rect">
                      <a:avLst/>
                    </a:prstGeom>
                  </pic:spPr>
                </pic:pic>
              </a:graphicData>
            </a:graphic>
          </wp:inline>
        </w:drawing>
      </w:r>
    </w:p>
    <w:p w14:paraId="54DDD122" w14:textId="77777777" w:rsidR="00E6427A" w:rsidRDefault="00E6427A" w:rsidP="00E6427A">
      <w:pPr>
        <w:spacing w:after="0" w:line="276" w:lineRule="auto"/>
        <w:rPr>
          <w:b/>
          <w:sz w:val="24"/>
          <w:szCs w:val="24"/>
        </w:rPr>
      </w:pPr>
    </w:p>
    <w:p w14:paraId="54DDD123" w14:textId="77777777" w:rsidR="00674474" w:rsidRDefault="000734B5" w:rsidP="00E179F9">
      <w:pPr>
        <w:pStyle w:val="ListParagraph"/>
        <w:numPr>
          <w:ilvl w:val="0"/>
          <w:numId w:val="20"/>
        </w:numPr>
        <w:spacing w:after="0" w:line="276" w:lineRule="auto"/>
      </w:pPr>
      <w:r>
        <w:t>After selecting/creating a Run Control you’ll be directed to the Report Parameters page.  Select the</w:t>
      </w:r>
      <w:r w:rsidR="00674474">
        <w:t xml:space="preserve"> template of the report you want to run.  </w:t>
      </w:r>
    </w:p>
    <w:p w14:paraId="54DDD124" w14:textId="77777777" w:rsidR="00674474" w:rsidRDefault="00674474" w:rsidP="00E179F9">
      <w:pPr>
        <w:pStyle w:val="ListParagraph"/>
        <w:numPr>
          <w:ilvl w:val="1"/>
          <w:numId w:val="20"/>
        </w:numPr>
        <w:spacing w:after="0" w:line="276" w:lineRule="auto"/>
      </w:pPr>
      <w:r>
        <w:t xml:space="preserve">The Budget Change Detail report provides all of the budget transfer activity that occurs for the Fund/Department/Program.  </w:t>
      </w:r>
    </w:p>
    <w:p w14:paraId="54DDD125" w14:textId="77777777" w:rsidR="00674474" w:rsidRDefault="00674474" w:rsidP="00E179F9">
      <w:pPr>
        <w:pStyle w:val="ListParagraph"/>
        <w:numPr>
          <w:ilvl w:val="1"/>
          <w:numId w:val="20"/>
        </w:numPr>
        <w:spacing w:after="0" w:line="276" w:lineRule="auto"/>
      </w:pPr>
      <w:r>
        <w:t>The  Budget Change Detail by Reference allows you to see details for a specific budget transfer</w:t>
      </w:r>
    </w:p>
    <w:p w14:paraId="54DDD126" w14:textId="77777777" w:rsidR="005B12C5" w:rsidRPr="005B12C5" w:rsidRDefault="00674474" w:rsidP="00373CD1">
      <w:pPr>
        <w:pStyle w:val="ListParagraph"/>
        <w:numPr>
          <w:ilvl w:val="0"/>
          <w:numId w:val="20"/>
        </w:numPr>
        <w:spacing w:after="0" w:line="276" w:lineRule="auto"/>
        <w:rPr>
          <w:b/>
          <w:sz w:val="24"/>
          <w:szCs w:val="24"/>
        </w:rPr>
      </w:pPr>
      <w:r>
        <w:t xml:space="preserve">Enter the </w:t>
      </w:r>
      <w:r w:rsidR="005B12C5">
        <w:t xml:space="preserve">*As </w:t>
      </w:r>
      <w:proofErr w:type="gramStart"/>
      <w:r w:rsidR="005B12C5">
        <w:t>Of</w:t>
      </w:r>
      <w:proofErr w:type="gramEnd"/>
      <w:r w:rsidR="005B12C5">
        <w:t xml:space="preserve"> Date to include dates of transfers.  After the end of the Fiscal Year you may need this to extend past the FY end date to capture any changes after year end.</w:t>
      </w:r>
    </w:p>
    <w:p w14:paraId="54DDD127" w14:textId="77777777" w:rsidR="00E6427A" w:rsidRPr="00373CD1" w:rsidRDefault="005B12C5" w:rsidP="00373CD1">
      <w:pPr>
        <w:pStyle w:val="ListParagraph"/>
        <w:numPr>
          <w:ilvl w:val="0"/>
          <w:numId w:val="20"/>
        </w:numPr>
        <w:spacing w:after="0" w:line="276" w:lineRule="auto"/>
        <w:rPr>
          <w:b/>
          <w:sz w:val="24"/>
          <w:szCs w:val="24"/>
        </w:rPr>
      </w:pPr>
      <w:r>
        <w:t xml:space="preserve">Enter remaining parameters </w:t>
      </w:r>
      <w:r w:rsidR="000734B5">
        <w:t xml:space="preserve">to </w:t>
      </w:r>
      <w:r w:rsidR="00674474">
        <w:t xml:space="preserve">define </w:t>
      </w:r>
      <w:r w:rsidR="000734B5">
        <w:t>the report.</w:t>
      </w:r>
    </w:p>
    <w:p w14:paraId="54DDD128" w14:textId="77777777" w:rsidR="000734B5" w:rsidRDefault="00674474" w:rsidP="00674474">
      <w:pPr>
        <w:spacing w:after="0" w:line="276" w:lineRule="auto"/>
        <w:ind w:firstLine="720"/>
        <w:rPr>
          <w:b/>
          <w:sz w:val="24"/>
          <w:szCs w:val="24"/>
        </w:rPr>
      </w:pPr>
      <w:r>
        <w:rPr>
          <w:noProof/>
        </w:rPr>
        <w:drawing>
          <wp:inline distT="0" distB="0" distL="0" distR="0" wp14:anchorId="54DDD28A" wp14:editId="54DDD28B">
            <wp:extent cx="4390845" cy="318203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414287" cy="3199028"/>
                    </a:xfrm>
                    <a:prstGeom prst="rect">
                      <a:avLst/>
                    </a:prstGeom>
                  </pic:spPr>
                </pic:pic>
              </a:graphicData>
            </a:graphic>
          </wp:inline>
        </w:drawing>
      </w:r>
    </w:p>
    <w:p w14:paraId="54DDD129" w14:textId="77777777" w:rsidR="00674474" w:rsidRDefault="00674474" w:rsidP="00674474">
      <w:pPr>
        <w:spacing w:after="0" w:line="276" w:lineRule="auto"/>
        <w:ind w:firstLine="720"/>
        <w:rPr>
          <w:b/>
          <w:sz w:val="24"/>
          <w:szCs w:val="24"/>
        </w:rPr>
      </w:pPr>
    </w:p>
    <w:p w14:paraId="54DDD12A" w14:textId="45CD25E7" w:rsidR="00E6427A" w:rsidRPr="005B548D" w:rsidRDefault="00373CD1" w:rsidP="00E179F9">
      <w:pPr>
        <w:pStyle w:val="ListParagraph"/>
        <w:numPr>
          <w:ilvl w:val="0"/>
          <w:numId w:val="20"/>
        </w:numPr>
        <w:spacing w:after="0" w:line="276" w:lineRule="auto"/>
        <w:rPr>
          <w:b/>
          <w:sz w:val="24"/>
          <w:szCs w:val="24"/>
        </w:rPr>
      </w:pPr>
      <w:r>
        <w:t>Follow steps 5 through 8</w:t>
      </w:r>
      <w:r w:rsidR="000734B5">
        <w:t xml:space="preserve"> of Budget to Actuals to Encumbrances to run and view the reports.</w:t>
      </w:r>
    </w:p>
    <w:p w14:paraId="46A6617E" w14:textId="77777777" w:rsidR="005B548D" w:rsidRDefault="005B548D" w:rsidP="005B548D">
      <w:pPr>
        <w:spacing w:after="0" w:line="276" w:lineRule="auto"/>
        <w:rPr>
          <w:b/>
          <w:sz w:val="24"/>
          <w:szCs w:val="24"/>
        </w:rPr>
      </w:pPr>
    </w:p>
    <w:p w14:paraId="286A4597" w14:textId="075715E8" w:rsidR="005B548D" w:rsidRPr="005B548D" w:rsidRDefault="005B548D" w:rsidP="005B548D">
      <w:pPr>
        <w:spacing w:after="0" w:line="276" w:lineRule="auto"/>
        <w:rPr>
          <w:sz w:val="24"/>
          <w:szCs w:val="24"/>
        </w:rPr>
      </w:pPr>
      <w:r w:rsidRPr="005B548D">
        <w:rPr>
          <w:sz w:val="24"/>
          <w:szCs w:val="24"/>
        </w:rPr>
        <w:t>Report Sample</w:t>
      </w:r>
      <w:r w:rsidR="00517B52">
        <w:rPr>
          <w:sz w:val="24"/>
          <w:szCs w:val="24"/>
        </w:rPr>
        <w:t xml:space="preserve"> </w:t>
      </w:r>
      <w:proofErr w:type="gramStart"/>
      <w:r w:rsidR="00517B52">
        <w:rPr>
          <w:sz w:val="24"/>
          <w:szCs w:val="24"/>
        </w:rPr>
        <w:t>By</w:t>
      </w:r>
      <w:proofErr w:type="gramEnd"/>
      <w:r w:rsidR="00517B52">
        <w:rPr>
          <w:sz w:val="24"/>
          <w:szCs w:val="24"/>
        </w:rPr>
        <w:t xml:space="preserve"> Budget Ref</w:t>
      </w:r>
    </w:p>
    <w:p w14:paraId="6369D82D" w14:textId="782D25D6" w:rsidR="005B548D" w:rsidRPr="005B12C5" w:rsidRDefault="005B548D" w:rsidP="005B548D">
      <w:pPr>
        <w:pStyle w:val="ListParagraph"/>
        <w:spacing w:after="0" w:line="276" w:lineRule="auto"/>
        <w:ind w:left="360"/>
        <w:rPr>
          <w:b/>
          <w:sz w:val="24"/>
          <w:szCs w:val="24"/>
        </w:rPr>
      </w:pPr>
      <w:r w:rsidRPr="000A259E">
        <w:rPr>
          <w:b/>
          <w:noProof/>
          <w:u w:val="single"/>
        </w:rPr>
        <w:drawing>
          <wp:inline distT="0" distB="0" distL="0" distR="0" wp14:anchorId="77117A2D" wp14:editId="7488FEDD">
            <wp:extent cx="5943600" cy="269684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696845"/>
                    </a:xfrm>
                    <a:prstGeom prst="rect">
                      <a:avLst/>
                    </a:prstGeom>
                  </pic:spPr>
                </pic:pic>
              </a:graphicData>
            </a:graphic>
          </wp:inline>
        </w:drawing>
      </w:r>
    </w:p>
    <w:p w14:paraId="54DDD12B" w14:textId="77777777" w:rsidR="005B12C5" w:rsidRPr="005B12C5" w:rsidRDefault="005B12C5" w:rsidP="005B12C5">
      <w:pPr>
        <w:spacing w:after="0" w:line="276" w:lineRule="auto"/>
        <w:rPr>
          <w:b/>
          <w:sz w:val="24"/>
          <w:szCs w:val="24"/>
        </w:rPr>
      </w:pPr>
    </w:p>
    <w:p w14:paraId="715510CC" w14:textId="77777777" w:rsidR="005B548D" w:rsidRDefault="005B548D">
      <w:pPr>
        <w:rPr>
          <w:rFonts w:asciiTheme="majorHAnsi" w:eastAsiaTheme="majorEastAsia" w:hAnsiTheme="majorHAnsi" w:cstheme="majorBidi"/>
          <w:color w:val="2E74B5" w:themeColor="accent1" w:themeShade="BF"/>
          <w:sz w:val="26"/>
          <w:szCs w:val="26"/>
        </w:rPr>
      </w:pPr>
      <w:r>
        <w:br w:type="page"/>
      </w:r>
    </w:p>
    <w:p w14:paraId="54DDD12C" w14:textId="6146B9DC" w:rsidR="007450E3" w:rsidRPr="00B22479" w:rsidRDefault="004C7119" w:rsidP="005B548D">
      <w:pPr>
        <w:pStyle w:val="Heading1"/>
        <w:rPr>
          <w:rFonts w:ascii="Arial" w:hAnsi="Arial" w:cs="Arial"/>
          <w:color w:val="auto"/>
          <w:sz w:val="28"/>
          <w:szCs w:val="28"/>
          <w:u w:val="single"/>
        </w:rPr>
      </w:pPr>
      <w:bookmarkStart w:id="18" w:name="_Toc453598306"/>
      <w:r w:rsidRPr="00B22479">
        <w:rPr>
          <w:rFonts w:ascii="Arial" w:hAnsi="Arial" w:cs="Arial"/>
          <w:color w:val="auto"/>
          <w:sz w:val="28"/>
          <w:szCs w:val="28"/>
          <w:u w:val="single"/>
        </w:rPr>
        <w:lastRenderedPageBreak/>
        <w:t>Purchasing Reports</w:t>
      </w:r>
      <w:r w:rsidR="00DF6D27" w:rsidRPr="00B22479">
        <w:rPr>
          <w:rFonts w:ascii="Arial" w:hAnsi="Arial" w:cs="Arial"/>
          <w:color w:val="auto"/>
          <w:sz w:val="28"/>
          <w:szCs w:val="28"/>
          <w:u w:val="single"/>
        </w:rPr>
        <w:t xml:space="preserve"> – Location Table Query</w:t>
      </w:r>
      <w:bookmarkEnd w:id="18"/>
    </w:p>
    <w:p w14:paraId="2FBA3D38" w14:textId="77777777" w:rsidR="005B548D" w:rsidRPr="005B548D" w:rsidRDefault="005B548D" w:rsidP="005B548D"/>
    <w:p w14:paraId="54DDD12D" w14:textId="77777777" w:rsidR="007450E3" w:rsidRPr="004C7119" w:rsidRDefault="008E31DE" w:rsidP="007450E3">
      <w:pPr>
        <w:rPr>
          <w:b/>
        </w:rPr>
      </w:pPr>
      <w:r w:rsidRPr="004C7119">
        <w:rPr>
          <w:b/>
        </w:rPr>
        <w:t>NAVIGATION:  CHAPMAN CUSTOMIZATIONS &gt; REPORTS &gt; PURCHASING</w:t>
      </w:r>
    </w:p>
    <w:p w14:paraId="54DDD12E" w14:textId="77777777" w:rsidR="007450E3" w:rsidRDefault="007450E3" w:rsidP="007450E3">
      <w:pPr>
        <w:rPr>
          <w:b/>
          <w:sz w:val="24"/>
          <w:szCs w:val="24"/>
        </w:rPr>
      </w:pPr>
      <w:r>
        <w:rPr>
          <w:noProof/>
        </w:rPr>
        <w:drawing>
          <wp:inline distT="0" distB="0" distL="0" distR="0" wp14:anchorId="54DDD28C" wp14:editId="54DDD28D">
            <wp:extent cx="6003985" cy="2874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026665" cy="2885504"/>
                    </a:xfrm>
                    <a:prstGeom prst="rect">
                      <a:avLst/>
                    </a:prstGeom>
                  </pic:spPr>
                </pic:pic>
              </a:graphicData>
            </a:graphic>
          </wp:inline>
        </w:drawing>
      </w:r>
    </w:p>
    <w:p w14:paraId="54DDD12F" w14:textId="77777777" w:rsidR="007450E3" w:rsidRDefault="007450E3" w:rsidP="007450E3">
      <w:pPr>
        <w:rPr>
          <w:b/>
          <w:sz w:val="24"/>
          <w:szCs w:val="24"/>
        </w:rPr>
      </w:pPr>
    </w:p>
    <w:p w14:paraId="54DDD130" w14:textId="77777777" w:rsidR="007450E3" w:rsidRPr="007450E3" w:rsidRDefault="007450E3" w:rsidP="00DF6D27">
      <w:r w:rsidRPr="007450E3">
        <w:t>Location Table Query</w:t>
      </w:r>
    </w:p>
    <w:p w14:paraId="54DDD131" w14:textId="77777777" w:rsidR="007450E3" w:rsidRDefault="007450E3" w:rsidP="007450E3">
      <w:pPr>
        <w:spacing w:after="0"/>
        <w:rPr>
          <w:b/>
        </w:rPr>
      </w:pPr>
    </w:p>
    <w:p w14:paraId="54DDD132" w14:textId="77777777" w:rsidR="007450E3" w:rsidRDefault="007450E3" w:rsidP="007450E3">
      <w:r>
        <w:t>This query opens the Location Codes table used for product delivery ordered through the purchase requisitions.  The physical addresses are associated with the Location Codes in Requisition processing.</w:t>
      </w:r>
      <w:r w:rsidR="00DC68E0">
        <w:t xml:space="preserve">  The Location Code is populated in the Purchase Requisition and designates which address to use for shipment.  To add an alternate location (other than Central Receiving) contact Purchasing.</w:t>
      </w:r>
    </w:p>
    <w:p w14:paraId="54DDD133" w14:textId="77777777" w:rsidR="007450E3" w:rsidRDefault="007450E3" w:rsidP="007450E3">
      <w:pPr>
        <w:spacing w:after="0"/>
      </w:pPr>
      <w:r>
        <w:rPr>
          <w:noProof/>
        </w:rPr>
        <w:drawing>
          <wp:inline distT="0" distB="0" distL="0" distR="0" wp14:anchorId="54DDD28E" wp14:editId="54DDD28F">
            <wp:extent cx="6399537" cy="2294626"/>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33662" cy="2306862"/>
                    </a:xfrm>
                    <a:prstGeom prst="rect">
                      <a:avLst/>
                    </a:prstGeom>
                  </pic:spPr>
                </pic:pic>
              </a:graphicData>
            </a:graphic>
          </wp:inline>
        </w:drawing>
      </w:r>
    </w:p>
    <w:p w14:paraId="54DDD134" w14:textId="77777777" w:rsidR="007450E3" w:rsidRDefault="007450E3" w:rsidP="007450E3">
      <w:pPr>
        <w:rPr>
          <w:b/>
          <w:sz w:val="24"/>
          <w:szCs w:val="24"/>
        </w:rPr>
      </w:pPr>
    </w:p>
    <w:p w14:paraId="54DDD135" w14:textId="77777777" w:rsidR="00DC68E0" w:rsidRDefault="00DC68E0" w:rsidP="007450E3">
      <w:pPr>
        <w:rPr>
          <w:b/>
          <w:sz w:val="24"/>
          <w:szCs w:val="24"/>
        </w:rPr>
      </w:pPr>
    </w:p>
    <w:p w14:paraId="54DDD136" w14:textId="77777777" w:rsidR="00DC68E0" w:rsidRDefault="00DC68E0" w:rsidP="007450E3">
      <w:pPr>
        <w:rPr>
          <w:b/>
          <w:sz w:val="24"/>
          <w:szCs w:val="24"/>
        </w:rPr>
      </w:pPr>
    </w:p>
    <w:p w14:paraId="54DDD137" w14:textId="77777777" w:rsidR="00DC68E0" w:rsidRDefault="00DC68E0" w:rsidP="007450E3">
      <w:pPr>
        <w:rPr>
          <w:b/>
          <w:sz w:val="24"/>
          <w:szCs w:val="24"/>
        </w:rPr>
      </w:pPr>
    </w:p>
    <w:p w14:paraId="54DDD138" w14:textId="79DDD241" w:rsidR="007450E3" w:rsidRPr="00B22479" w:rsidRDefault="007450E3" w:rsidP="005B548D">
      <w:pPr>
        <w:pStyle w:val="Heading1"/>
        <w:rPr>
          <w:rFonts w:ascii="Arial" w:hAnsi="Arial" w:cs="Arial"/>
          <w:color w:val="auto"/>
          <w:sz w:val="28"/>
          <w:szCs w:val="28"/>
          <w:u w:val="single"/>
        </w:rPr>
      </w:pPr>
      <w:bookmarkStart w:id="19" w:name="_Toc453598307"/>
      <w:r w:rsidRPr="00B22479">
        <w:rPr>
          <w:rFonts w:ascii="Arial" w:hAnsi="Arial" w:cs="Arial"/>
          <w:color w:val="auto"/>
          <w:sz w:val="28"/>
          <w:szCs w:val="28"/>
          <w:u w:val="single"/>
        </w:rPr>
        <w:t>PO Listing Details</w:t>
      </w:r>
      <w:bookmarkEnd w:id="19"/>
    </w:p>
    <w:p w14:paraId="54DDD139" w14:textId="77777777" w:rsidR="007450E3" w:rsidRDefault="007450E3" w:rsidP="00E6427A">
      <w:pPr>
        <w:spacing w:after="0" w:line="276" w:lineRule="auto"/>
        <w:rPr>
          <w:b/>
          <w:sz w:val="24"/>
          <w:szCs w:val="24"/>
        </w:rPr>
      </w:pPr>
    </w:p>
    <w:p w14:paraId="54DDD13A" w14:textId="77777777" w:rsidR="007450E3" w:rsidRPr="00DC68E0" w:rsidRDefault="00DC68E0" w:rsidP="00DC68E0">
      <w:pPr>
        <w:pStyle w:val="ListParagraph"/>
        <w:numPr>
          <w:ilvl w:val="3"/>
          <w:numId w:val="1"/>
        </w:numPr>
        <w:spacing w:after="0" w:line="276" w:lineRule="auto"/>
        <w:ind w:left="360"/>
        <w:rPr>
          <w:b/>
          <w:sz w:val="24"/>
          <w:szCs w:val="24"/>
        </w:rPr>
      </w:pPr>
      <w:r>
        <w:t>Establish a Run Control ID for the report.</w:t>
      </w:r>
    </w:p>
    <w:p w14:paraId="54DDD13B" w14:textId="77777777" w:rsidR="00DC68E0" w:rsidRPr="00DC68E0" w:rsidRDefault="00DC68E0" w:rsidP="00DC68E0">
      <w:pPr>
        <w:spacing w:after="0" w:line="276" w:lineRule="auto"/>
        <w:ind w:firstLine="360"/>
        <w:rPr>
          <w:b/>
          <w:sz w:val="24"/>
          <w:szCs w:val="24"/>
        </w:rPr>
      </w:pPr>
      <w:r>
        <w:rPr>
          <w:noProof/>
        </w:rPr>
        <w:drawing>
          <wp:inline distT="0" distB="0" distL="0" distR="0" wp14:anchorId="54DDD290" wp14:editId="54DDD291">
            <wp:extent cx="4666891" cy="2350794"/>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70656" cy="2352691"/>
                    </a:xfrm>
                    <a:prstGeom prst="rect">
                      <a:avLst/>
                    </a:prstGeom>
                  </pic:spPr>
                </pic:pic>
              </a:graphicData>
            </a:graphic>
          </wp:inline>
        </w:drawing>
      </w:r>
    </w:p>
    <w:p w14:paraId="54DDD13C" w14:textId="77777777" w:rsidR="00DC68E0" w:rsidRDefault="00DC68E0" w:rsidP="00DC68E0">
      <w:pPr>
        <w:spacing w:after="0" w:line="276" w:lineRule="auto"/>
        <w:rPr>
          <w:b/>
          <w:sz w:val="24"/>
          <w:szCs w:val="24"/>
        </w:rPr>
      </w:pPr>
    </w:p>
    <w:p w14:paraId="54DDD13D" w14:textId="77777777" w:rsidR="00DD4B40" w:rsidRPr="00E80789" w:rsidRDefault="00DC68E0" w:rsidP="00E80789">
      <w:pPr>
        <w:pStyle w:val="ListParagraph"/>
        <w:numPr>
          <w:ilvl w:val="3"/>
          <w:numId w:val="1"/>
        </w:numPr>
        <w:spacing w:after="0" w:line="276" w:lineRule="auto"/>
        <w:ind w:left="360"/>
        <w:rPr>
          <w:b/>
          <w:sz w:val="24"/>
          <w:szCs w:val="24"/>
        </w:rPr>
      </w:pPr>
      <w:r>
        <w:t xml:space="preserve">Select the Template ID and enter the Business Unit (01- Chapman).  </w:t>
      </w:r>
      <w:r w:rsidR="00DD4B40">
        <w:t xml:space="preserve">Enter </w:t>
      </w:r>
      <w:r w:rsidR="00DD4B40" w:rsidRPr="00E80789">
        <w:rPr>
          <w:b/>
        </w:rPr>
        <w:t>ONE</w:t>
      </w:r>
      <w:r w:rsidR="00DD4B40">
        <w:t xml:space="preserve"> of the following criteria:</w:t>
      </w:r>
    </w:p>
    <w:p w14:paraId="54DDD13E" w14:textId="77777777" w:rsidR="00DD4B40" w:rsidRPr="00DC68E0" w:rsidRDefault="00DD4B40" w:rsidP="00DD4B40">
      <w:pPr>
        <w:pStyle w:val="ListParagraph"/>
        <w:numPr>
          <w:ilvl w:val="1"/>
          <w:numId w:val="1"/>
        </w:numPr>
        <w:spacing w:after="0" w:line="276" w:lineRule="auto"/>
        <w:rPr>
          <w:b/>
          <w:sz w:val="24"/>
          <w:szCs w:val="24"/>
        </w:rPr>
      </w:pPr>
      <w:r>
        <w:t>PO Number</w:t>
      </w:r>
    </w:p>
    <w:p w14:paraId="54DDD13F" w14:textId="77777777" w:rsidR="00DD4B40" w:rsidRPr="00DC68E0" w:rsidRDefault="00DD4B40" w:rsidP="00DD4B40">
      <w:pPr>
        <w:pStyle w:val="ListParagraph"/>
        <w:numPr>
          <w:ilvl w:val="1"/>
          <w:numId w:val="1"/>
        </w:numPr>
        <w:spacing w:after="0" w:line="276" w:lineRule="auto"/>
        <w:rPr>
          <w:b/>
          <w:sz w:val="24"/>
          <w:szCs w:val="24"/>
        </w:rPr>
      </w:pPr>
      <w:r>
        <w:t>Supplier ID</w:t>
      </w:r>
    </w:p>
    <w:p w14:paraId="54DDD140" w14:textId="77777777" w:rsidR="00DD4B40" w:rsidRPr="00DC68E0" w:rsidRDefault="00DD4B40" w:rsidP="00DD4B40">
      <w:pPr>
        <w:pStyle w:val="ListParagraph"/>
        <w:numPr>
          <w:ilvl w:val="1"/>
          <w:numId w:val="1"/>
        </w:numPr>
        <w:spacing w:after="0" w:line="276" w:lineRule="auto"/>
        <w:rPr>
          <w:b/>
          <w:sz w:val="24"/>
          <w:szCs w:val="24"/>
        </w:rPr>
      </w:pPr>
      <w:r>
        <w:t>Department</w:t>
      </w:r>
    </w:p>
    <w:p w14:paraId="54DDD141" w14:textId="77777777" w:rsidR="00DD4B40" w:rsidRPr="00DC68E0" w:rsidRDefault="00DD4B40" w:rsidP="00DD4B40">
      <w:pPr>
        <w:pStyle w:val="ListParagraph"/>
        <w:numPr>
          <w:ilvl w:val="1"/>
          <w:numId w:val="1"/>
        </w:numPr>
        <w:spacing w:after="0" w:line="276" w:lineRule="auto"/>
        <w:rPr>
          <w:b/>
          <w:sz w:val="24"/>
          <w:szCs w:val="24"/>
        </w:rPr>
      </w:pPr>
      <w:r>
        <w:t>Program</w:t>
      </w:r>
    </w:p>
    <w:p w14:paraId="54DDD142" w14:textId="77777777" w:rsidR="00DD4B40" w:rsidRPr="00DC68E0" w:rsidRDefault="00DD4B40" w:rsidP="00DD4B40">
      <w:pPr>
        <w:pStyle w:val="ListParagraph"/>
        <w:numPr>
          <w:ilvl w:val="1"/>
          <w:numId w:val="1"/>
        </w:numPr>
        <w:spacing w:after="0" w:line="276" w:lineRule="auto"/>
        <w:rPr>
          <w:b/>
          <w:sz w:val="24"/>
          <w:szCs w:val="24"/>
        </w:rPr>
      </w:pPr>
      <w:r>
        <w:t>Project</w:t>
      </w:r>
    </w:p>
    <w:p w14:paraId="54DDD143" w14:textId="77777777" w:rsidR="00DC68E0" w:rsidRPr="00E80789" w:rsidRDefault="00DC68E0" w:rsidP="00E80789">
      <w:pPr>
        <w:spacing w:after="0" w:line="276" w:lineRule="auto"/>
        <w:rPr>
          <w:b/>
          <w:sz w:val="24"/>
          <w:szCs w:val="24"/>
        </w:rPr>
      </w:pPr>
    </w:p>
    <w:p w14:paraId="54DDD144" w14:textId="77777777" w:rsidR="00DC68E0" w:rsidRDefault="00DD4B40" w:rsidP="00DC68E0">
      <w:pPr>
        <w:spacing w:after="0" w:line="276" w:lineRule="auto"/>
        <w:rPr>
          <w:b/>
          <w:sz w:val="24"/>
          <w:szCs w:val="24"/>
        </w:rPr>
      </w:pPr>
      <w:r>
        <w:rPr>
          <w:noProof/>
        </w:rPr>
        <mc:AlternateContent>
          <mc:Choice Requires="wps">
            <w:drawing>
              <wp:anchor distT="0" distB="0" distL="114300" distR="114300" simplePos="0" relativeHeight="251668480" behindDoc="0" locked="0" layoutInCell="1" allowOverlap="1" wp14:anchorId="54DDD292" wp14:editId="54DDD293">
                <wp:simplePos x="0" y="0"/>
                <wp:positionH relativeFrom="column">
                  <wp:posOffset>512960</wp:posOffset>
                </wp:positionH>
                <wp:positionV relativeFrom="paragraph">
                  <wp:posOffset>1507490</wp:posOffset>
                </wp:positionV>
                <wp:extent cx="198407" cy="1199071"/>
                <wp:effectExtent l="38100" t="0" r="11430" b="20320"/>
                <wp:wrapNone/>
                <wp:docPr id="69" name="Left Brace 69"/>
                <wp:cNvGraphicFramePr/>
                <a:graphic xmlns:a="http://schemas.openxmlformats.org/drawingml/2006/main">
                  <a:graphicData uri="http://schemas.microsoft.com/office/word/2010/wordprocessingShape">
                    <wps:wsp>
                      <wps:cNvSpPr/>
                      <wps:spPr>
                        <a:xfrm>
                          <a:off x="0" y="0"/>
                          <a:ext cx="198407" cy="1199071"/>
                        </a:xfrm>
                        <a:prstGeom prst="lef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09A4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9" o:spid="_x0000_s1026" type="#_x0000_t87" style="position:absolute;margin-left:40.4pt;margin-top:118.7pt;width:15.6pt;height:9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ZAIAACMFAAAOAAAAZHJzL2Uyb0RvYy54bWysVG1r2zAQ/j7YfxD6vtou6UtCnZK1dAxC&#10;V9aOflZlqTGTdNpJiZP9+p1kOw1dGWPsi32ne+5Vz+nicmsN2ygMLbiaV0clZ8pJaFr3XPNvDzcf&#10;zjkLUbhGGHCq5jsV+OX8/buLzs/UMazANAoZBXFh1vmar2L0s6IIcqWsCEfglSOjBrQikorPRYOi&#10;o+jWFMdleVp0gI1HkCoEOr3ujXye42utZPyidVCRmZpTbTF/MX+f0reYX4jZMwq/auVQhviHKqxo&#10;HSXdh7oWUbA1tr+Fsq1ECKDjkQRbgNatVLkH6qYqX3VzvxJe5V5oOMHvxxT+X1h5u7lD1jY1P51y&#10;5oSlO1oqHdlHFFIxOqQJdT7MCHjv73DQAomp3a1Gm/7UCNvmqe72U1XbyCQdVtPzSXnGmSRTVU2n&#10;5VmVghYv3h5D/KTAsiTU3FD+nD5PVGyWIfb4EZcyGse6FLs8yZdYpBr7qrIUd0b1sK9KU3+pjhwu&#10;M0tdGWQbQZxovo/FGEfI5KJbY/ZO5Z+dBmxyU5ltf+u4R+eM4OLe0bYO8K2scTuWqns8zfCg1yQ+&#10;QbOj60ToeR68vGlppEsR4p1AIjatAC1r/EIfbYAGCIPE2Qrw51vnCU98IytnHS1KzcOPtUDFmfns&#10;iInTajJJm5WVycnZMSl4aHk6tLi1vQKae0XPgpdZTPhoRlEj2Efa6UXKSibhJOWuuYw4KlexX2B6&#10;FaRaLDKMtsmLuHT3Xo43ndjysH0U6AdeRWLkLYxLJWavmNVj0304WKwj6DbT7mWuw7xpEzN7h1cj&#10;rfqhnlEvb9v8FwAAAP//AwBQSwMEFAAGAAgAAAAhALW+Pw7eAAAACgEAAA8AAABkcnMvZG93bnJl&#10;di54bWxMj81OwzAQhO9IvIO1SNyoU/dXIZsKiuCIaOHA0YlNEhGvo3jTpG+Pe6LH0Yxmvsl2k2vF&#10;yfah8YQwnyUgLJXeNFQhfH2+PmxBBNZkdOvJIpxtgF1+e5Pp1PiRDvZ05ErEEgqpRqiZu1TKUNbW&#10;6TDznaXo/fjeaY6yr6Tp9RjLXStVkqyl0w3FhVp3dl/b8vc4OISxXwz8Ll8Oz6uP780qnIs33heI&#10;93fT0yMIthP/h+GCH9Ehj0yFH8gE0SJsk0jOCGqxWYK4BOYqnisQlmqtQOaZvL6Q/wEAAP//AwBQ&#10;SwECLQAUAAYACAAAACEAtoM4kv4AAADhAQAAEwAAAAAAAAAAAAAAAAAAAAAAW0NvbnRlbnRfVHlw&#10;ZXNdLnhtbFBLAQItABQABgAIAAAAIQA4/SH/1gAAAJQBAAALAAAAAAAAAAAAAAAAAC8BAABfcmVs&#10;cy8ucmVsc1BLAQItABQABgAIAAAAIQCZXw/+ZAIAACMFAAAOAAAAAAAAAAAAAAAAAC4CAABkcnMv&#10;ZTJvRG9jLnhtbFBLAQItABQABgAIAAAAIQC1vj8O3gAAAAoBAAAPAAAAAAAAAAAAAAAAAL4EAABk&#10;cnMvZG93bnJldi54bWxQSwUGAAAAAAQABADzAAAAyQUAAAAA&#10;" adj="298" strokecolor="black [3200]" strokeweight="1.5pt">
                <v:stroke joinstyle="miter"/>
              </v:shape>
            </w:pict>
          </mc:Fallback>
        </mc:AlternateContent>
      </w:r>
      <w:r w:rsidR="00DC68E0">
        <w:rPr>
          <w:noProof/>
        </w:rPr>
        <w:drawing>
          <wp:inline distT="0" distB="0" distL="0" distR="0" wp14:anchorId="54DDD294" wp14:editId="54DDD295">
            <wp:extent cx="5572664" cy="311404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96414" cy="3127312"/>
                    </a:xfrm>
                    <a:prstGeom prst="rect">
                      <a:avLst/>
                    </a:prstGeom>
                  </pic:spPr>
                </pic:pic>
              </a:graphicData>
            </a:graphic>
          </wp:inline>
        </w:drawing>
      </w:r>
    </w:p>
    <w:p w14:paraId="54DDD145" w14:textId="77777777" w:rsidR="00DC68E0" w:rsidRDefault="00DC68E0" w:rsidP="00DC68E0">
      <w:pPr>
        <w:spacing w:after="0" w:line="276" w:lineRule="auto"/>
        <w:rPr>
          <w:b/>
          <w:sz w:val="24"/>
          <w:szCs w:val="24"/>
        </w:rPr>
      </w:pPr>
    </w:p>
    <w:p w14:paraId="54DDD146" w14:textId="77777777" w:rsidR="00E80789" w:rsidRDefault="00E80789" w:rsidP="00DC68E0">
      <w:pPr>
        <w:spacing w:after="0" w:line="276" w:lineRule="auto"/>
        <w:rPr>
          <w:b/>
          <w:sz w:val="24"/>
          <w:szCs w:val="24"/>
        </w:rPr>
      </w:pPr>
    </w:p>
    <w:p w14:paraId="54DDD148" w14:textId="77777777" w:rsidR="00E80789" w:rsidRDefault="00E80789" w:rsidP="006C35F6">
      <w:pPr>
        <w:spacing w:after="0" w:line="276" w:lineRule="auto"/>
        <w:ind w:left="360" w:hanging="360"/>
      </w:pPr>
      <w:r w:rsidRPr="00373CD1">
        <w:rPr>
          <w:b/>
        </w:rPr>
        <w:t>3.</w:t>
      </w:r>
      <w:r>
        <w:t xml:space="preserve">   Click the Run button to open the Process Scheduler Request box.  </w:t>
      </w:r>
      <w:r w:rsidR="006C35F6">
        <w:t xml:space="preserve">Unlike other reports you </w:t>
      </w:r>
      <w:r w:rsidR="006C35F6" w:rsidRPr="006C35F6">
        <w:rPr>
          <w:b/>
        </w:rPr>
        <w:t>MUST</w:t>
      </w:r>
      <w:r w:rsidR="006C35F6">
        <w:t xml:space="preserve">   </w:t>
      </w:r>
      <w:r w:rsidR="006C35F6" w:rsidRPr="006C35F6">
        <w:rPr>
          <w:b/>
        </w:rPr>
        <w:t>SELECT A FORMAT</w:t>
      </w:r>
      <w:r w:rsidR="006C35F6">
        <w:t xml:space="preserve"> – either PDF, XLS or Web.  The format defaults to Text so must be changed.</w:t>
      </w:r>
    </w:p>
    <w:p w14:paraId="54DDD149" w14:textId="77777777" w:rsidR="00E80789" w:rsidRDefault="00E80789" w:rsidP="00E80789">
      <w:pPr>
        <w:spacing w:after="0" w:line="276" w:lineRule="auto"/>
      </w:pPr>
      <w:r>
        <w:rPr>
          <w:noProof/>
        </w:rPr>
        <w:drawing>
          <wp:inline distT="0" distB="0" distL="0" distR="0" wp14:anchorId="54DDD296" wp14:editId="54DDD297">
            <wp:extent cx="6305910" cy="2771973"/>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07751" cy="2772782"/>
                    </a:xfrm>
                    <a:prstGeom prst="rect">
                      <a:avLst/>
                    </a:prstGeom>
                  </pic:spPr>
                </pic:pic>
              </a:graphicData>
            </a:graphic>
          </wp:inline>
        </w:drawing>
      </w:r>
    </w:p>
    <w:p w14:paraId="54DDD14A" w14:textId="77777777" w:rsidR="006C35F6" w:rsidRDefault="006C35F6" w:rsidP="00E80789">
      <w:pPr>
        <w:spacing w:after="0" w:line="276" w:lineRule="auto"/>
      </w:pPr>
    </w:p>
    <w:p w14:paraId="54DDD14B" w14:textId="77777777" w:rsidR="00373CD1" w:rsidRDefault="00373CD1" w:rsidP="00373CD1">
      <w:pPr>
        <w:pStyle w:val="ListParagraph"/>
        <w:numPr>
          <w:ilvl w:val="0"/>
          <w:numId w:val="12"/>
        </w:numPr>
        <w:spacing w:after="0" w:line="276" w:lineRule="auto"/>
      </w:pPr>
      <w:r>
        <w:t>Follow steps 5 through 8 of Budget to Actuals to Encumbrances to run and view the reports.</w:t>
      </w:r>
    </w:p>
    <w:p w14:paraId="54DDD14C" w14:textId="77777777" w:rsidR="00373CD1" w:rsidRDefault="00373CD1" w:rsidP="00E80789">
      <w:pPr>
        <w:spacing w:after="0" w:line="276" w:lineRule="auto"/>
      </w:pPr>
    </w:p>
    <w:p w14:paraId="54DDD14D" w14:textId="77777777" w:rsidR="006C35F6" w:rsidRDefault="006C35F6" w:rsidP="00E80789">
      <w:pPr>
        <w:spacing w:after="0" w:line="276" w:lineRule="auto"/>
      </w:pPr>
      <w:r>
        <w:t xml:space="preserve">Here is a sample of the report.  </w:t>
      </w:r>
    </w:p>
    <w:p w14:paraId="54DDD14E" w14:textId="77777777" w:rsidR="006C35F6" w:rsidRDefault="006C35F6" w:rsidP="00E80789">
      <w:pPr>
        <w:spacing w:after="0" w:line="276" w:lineRule="auto"/>
      </w:pPr>
    </w:p>
    <w:p w14:paraId="54DDD14F" w14:textId="77777777" w:rsidR="006C35F6" w:rsidRPr="00E80789" w:rsidRDefault="00DB47F8" w:rsidP="00E80789">
      <w:pPr>
        <w:spacing w:after="0" w:line="276" w:lineRule="auto"/>
      </w:pPr>
      <w:r>
        <w:rPr>
          <w:noProof/>
          <w:color w:val="2E74B5"/>
        </w:rPr>
        <w:lastRenderedPageBreak/>
        <w:drawing>
          <wp:inline distT="0" distB="0" distL="0" distR="0" wp14:anchorId="54DDD298" wp14:editId="54DDD299">
            <wp:extent cx="6589911" cy="4564380"/>
            <wp:effectExtent l="0" t="0" r="1905" b="7620"/>
            <wp:docPr id="10" name="Picture 10" descr="cid:image002.png@01D0B822.7C3A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0B822.7C3A03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6607704" cy="4576704"/>
                    </a:xfrm>
                    <a:prstGeom prst="rect">
                      <a:avLst/>
                    </a:prstGeom>
                    <a:noFill/>
                    <a:ln>
                      <a:noFill/>
                    </a:ln>
                  </pic:spPr>
                </pic:pic>
              </a:graphicData>
            </a:graphic>
          </wp:inline>
        </w:drawing>
      </w:r>
    </w:p>
    <w:p w14:paraId="54DDD150" w14:textId="77777777" w:rsidR="00DC68E0" w:rsidRPr="00A62FDE" w:rsidRDefault="001E0163" w:rsidP="00373CD1">
      <w:pPr>
        <w:pStyle w:val="ListParagraph"/>
        <w:numPr>
          <w:ilvl w:val="0"/>
          <w:numId w:val="12"/>
        </w:numPr>
        <w:spacing w:after="0" w:line="276" w:lineRule="auto"/>
        <w:rPr>
          <w:b/>
          <w:sz w:val="24"/>
          <w:szCs w:val="24"/>
        </w:rPr>
      </w:pPr>
      <w:r>
        <w:t>AP PO invoices are budget checked against the PO Encumbrance balance</w:t>
      </w:r>
      <w:r w:rsidR="00A62FDE">
        <w:t xml:space="preserve"> (</w:t>
      </w:r>
      <w:r w:rsidR="00C60B44">
        <w:t>see “</w:t>
      </w:r>
      <w:r w:rsidR="00A62FDE">
        <w:t>a”).  The balance is calculated by adding estimated Freight/Tax/Misc. (</w:t>
      </w:r>
      <w:r w:rsidR="00C60B44">
        <w:t xml:space="preserve">see </w:t>
      </w:r>
      <w:r w:rsidR="00A62FDE">
        <w:t>“b”</w:t>
      </w:r>
      <w:r w:rsidR="00C60B44">
        <w:t xml:space="preserve">) and </w:t>
      </w:r>
      <w:r w:rsidR="00A62FDE">
        <w:t xml:space="preserve">amount of prior receipts.  This is referred to as the “Liquidated Amount” in PeopleSoft.  </w:t>
      </w:r>
    </w:p>
    <w:p w14:paraId="54DDD151" w14:textId="77777777" w:rsidR="00DC68E0" w:rsidRDefault="00C60B44" w:rsidP="00DC68E0">
      <w:pPr>
        <w:spacing w:after="0" w:line="276" w:lineRule="auto"/>
        <w:rPr>
          <w:b/>
          <w:sz w:val="24"/>
          <w:szCs w:val="24"/>
        </w:rPr>
      </w:pPr>
      <w:r>
        <w:rPr>
          <w:noProof/>
        </w:rPr>
        <w:lastRenderedPageBreak/>
        <w:drawing>
          <wp:inline distT="0" distB="0" distL="0" distR="0" wp14:anchorId="54DDD29A" wp14:editId="54DDD29B">
            <wp:extent cx="6400800" cy="370078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403761" cy="3702492"/>
                    </a:xfrm>
                    <a:prstGeom prst="rect">
                      <a:avLst/>
                    </a:prstGeom>
                  </pic:spPr>
                </pic:pic>
              </a:graphicData>
            </a:graphic>
          </wp:inline>
        </w:drawing>
      </w:r>
    </w:p>
    <w:p w14:paraId="54DDD152" w14:textId="77777777" w:rsidR="00A62FDE" w:rsidRDefault="00A62FDE" w:rsidP="00DC68E0">
      <w:pPr>
        <w:spacing w:after="0" w:line="276" w:lineRule="auto"/>
        <w:rPr>
          <w:b/>
          <w:sz w:val="24"/>
          <w:szCs w:val="24"/>
        </w:rPr>
      </w:pPr>
    </w:p>
    <w:p w14:paraId="54DDD153" w14:textId="77777777" w:rsidR="00C60B44" w:rsidRPr="00C60B44" w:rsidRDefault="00C60B44" w:rsidP="004C7119">
      <w:pPr>
        <w:pStyle w:val="ListParagraph"/>
        <w:numPr>
          <w:ilvl w:val="0"/>
          <w:numId w:val="12"/>
        </w:numPr>
        <w:spacing w:after="0" w:line="276" w:lineRule="auto"/>
      </w:pPr>
      <w:r>
        <w:t xml:space="preserve">The PO Listing report reflects the amount of </w:t>
      </w:r>
      <w:r w:rsidR="00DB47F8">
        <w:t>the PO (Merchandise Amount</w:t>
      </w:r>
      <w:r>
        <w:t xml:space="preserve">), </w:t>
      </w:r>
      <w:r w:rsidR="00DB47F8">
        <w:t>actual AP Voucher Amount paid to vendor (2</w:t>
      </w:r>
      <w:r>
        <w:t>) a</w:t>
      </w:r>
      <w:r w:rsidR="00DB47F8">
        <w:t>nd the Liquidated Amount (1</w:t>
      </w:r>
      <w:r>
        <w:t>)</w:t>
      </w:r>
      <w:r w:rsidR="00DB47F8">
        <w:t xml:space="preserve"> which is the PO received plus estimated tax and shipping.   The AP Voucher ID (3) indicates a P if posted or U if not </w:t>
      </w:r>
      <w:r>
        <w:t>posted to the KK and GL ledgers.</w:t>
      </w:r>
    </w:p>
    <w:p w14:paraId="54DDD154" w14:textId="77777777" w:rsidR="00C60B44" w:rsidRDefault="00DB47F8" w:rsidP="00DC68E0">
      <w:pPr>
        <w:spacing w:after="0" w:line="276" w:lineRule="auto"/>
        <w:rPr>
          <w:b/>
          <w:sz w:val="24"/>
          <w:szCs w:val="24"/>
        </w:rPr>
      </w:pPr>
      <w:r>
        <w:rPr>
          <w:noProof/>
          <w:color w:val="2E74B5"/>
        </w:rPr>
        <w:drawing>
          <wp:inline distT="0" distB="0" distL="0" distR="0" wp14:anchorId="54DDD29C" wp14:editId="54DDD29D">
            <wp:extent cx="6486525" cy="3476445"/>
            <wp:effectExtent l="0" t="0" r="0" b="0"/>
            <wp:docPr id="52" name="Picture 52" descr="cid:image002.png@01D0B822.7C3A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0B822.7C3A0380"/>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6510357" cy="3489218"/>
                    </a:xfrm>
                    <a:prstGeom prst="rect">
                      <a:avLst/>
                    </a:prstGeom>
                    <a:noFill/>
                    <a:ln>
                      <a:noFill/>
                    </a:ln>
                  </pic:spPr>
                </pic:pic>
              </a:graphicData>
            </a:graphic>
          </wp:inline>
        </w:drawing>
      </w:r>
    </w:p>
    <w:p w14:paraId="54DDD155" w14:textId="77777777" w:rsidR="00DB47F8" w:rsidRDefault="00DB47F8" w:rsidP="00DC68E0">
      <w:pPr>
        <w:spacing w:after="0" w:line="276" w:lineRule="auto"/>
        <w:rPr>
          <w:b/>
          <w:sz w:val="24"/>
          <w:szCs w:val="24"/>
        </w:rPr>
      </w:pPr>
    </w:p>
    <w:p w14:paraId="54DDD156" w14:textId="77777777" w:rsidR="004C7119" w:rsidRPr="00B22479" w:rsidRDefault="004C7119" w:rsidP="005B548D">
      <w:pPr>
        <w:pStyle w:val="Heading1"/>
        <w:rPr>
          <w:rFonts w:ascii="Arial" w:hAnsi="Arial" w:cs="Arial"/>
          <w:color w:val="auto"/>
          <w:sz w:val="28"/>
          <w:szCs w:val="28"/>
          <w:u w:val="single"/>
        </w:rPr>
      </w:pPr>
      <w:bookmarkStart w:id="20" w:name="_Toc453598308"/>
      <w:r w:rsidRPr="00B22479">
        <w:rPr>
          <w:rFonts w:ascii="Arial" w:hAnsi="Arial" w:cs="Arial"/>
          <w:color w:val="auto"/>
          <w:sz w:val="28"/>
          <w:szCs w:val="28"/>
          <w:u w:val="single"/>
        </w:rPr>
        <w:lastRenderedPageBreak/>
        <w:t>Requisition and PO Budgetary Activity Report</w:t>
      </w:r>
      <w:bookmarkEnd w:id="20"/>
    </w:p>
    <w:p w14:paraId="3BDFEE53" w14:textId="77777777" w:rsidR="00025FC9" w:rsidRDefault="00025FC9" w:rsidP="001F2CEB">
      <w:pPr>
        <w:rPr>
          <w:b/>
          <w:sz w:val="20"/>
        </w:rPr>
      </w:pPr>
    </w:p>
    <w:p w14:paraId="54DDD157" w14:textId="77777777" w:rsidR="004C7119" w:rsidRPr="00025FC9" w:rsidRDefault="004C7119" w:rsidP="001F2CEB">
      <w:pPr>
        <w:rPr>
          <w:b/>
          <w:sz w:val="20"/>
        </w:rPr>
      </w:pPr>
      <w:r w:rsidRPr="00025FC9">
        <w:rPr>
          <w:b/>
          <w:sz w:val="20"/>
        </w:rPr>
        <w:t xml:space="preserve">NAVIGATION:  </w:t>
      </w:r>
      <w:r w:rsidR="008E31DE" w:rsidRPr="00025FC9">
        <w:rPr>
          <w:b/>
          <w:sz w:val="20"/>
        </w:rPr>
        <w:t>MAIN MENU &gt; PURCHASING &gt; PURCHASE ORDERS &gt; REPORTS &gt; REQ AND PO BUDGETARY ACTIVITY</w:t>
      </w:r>
    </w:p>
    <w:p w14:paraId="54DDD158" w14:textId="77777777" w:rsidR="008E31DE" w:rsidRPr="000D5E87" w:rsidRDefault="008E31DE" w:rsidP="000D5E87">
      <w:pPr>
        <w:pStyle w:val="ListParagraph"/>
        <w:numPr>
          <w:ilvl w:val="0"/>
          <w:numId w:val="40"/>
        </w:numPr>
        <w:rPr>
          <w:b/>
        </w:rPr>
      </w:pPr>
      <w:r>
        <w:t>Establish a Run Control ID for this report.</w:t>
      </w:r>
    </w:p>
    <w:p w14:paraId="54DDD159" w14:textId="77777777" w:rsidR="008E31DE" w:rsidRPr="008E31DE" w:rsidRDefault="008E31DE" w:rsidP="008E31DE">
      <w:pPr>
        <w:ind w:firstLine="720"/>
        <w:rPr>
          <w:b/>
        </w:rPr>
      </w:pPr>
      <w:r>
        <w:rPr>
          <w:noProof/>
        </w:rPr>
        <w:drawing>
          <wp:inline distT="0" distB="0" distL="0" distR="0" wp14:anchorId="54DDD29E" wp14:editId="54DDD29F">
            <wp:extent cx="3812876" cy="2127756"/>
            <wp:effectExtent l="0" t="0" r="0" b="635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31761" cy="2138295"/>
                    </a:xfrm>
                    <a:prstGeom prst="rect">
                      <a:avLst/>
                    </a:prstGeom>
                  </pic:spPr>
                </pic:pic>
              </a:graphicData>
            </a:graphic>
          </wp:inline>
        </w:drawing>
      </w:r>
    </w:p>
    <w:p w14:paraId="54DDD15A" w14:textId="77777777" w:rsidR="008E31DE" w:rsidRDefault="008E31DE" w:rsidP="008E31DE">
      <w:pPr>
        <w:ind w:left="360"/>
      </w:pPr>
      <w:r>
        <w:rPr>
          <w:b/>
        </w:rPr>
        <w:t xml:space="preserve">2.  </w:t>
      </w:r>
      <w:r>
        <w:t>Set the parameters as follows:</w:t>
      </w:r>
    </w:p>
    <w:p w14:paraId="54DDD15B" w14:textId="77777777" w:rsidR="008E31DE" w:rsidRDefault="008E31DE" w:rsidP="008E31DE">
      <w:pPr>
        <w:pStyle w:val="ListParagraph"/>
        <w:tabs>
          <w:tab w:val="left" w:pos="1440"/>
        </w:tabs>
        <w:ind w:left="1440" w:hanging="720"/>
      </w:pPr>
      <w:r>
        <w:rPr>
          <w:b/>
        </w:rPr>
        <w:t xml:space="preserve">a. </w:t>
      </w:r>
      <w:r>
        <w:t>Business Unit – 01 for Chapman University</w:t>
      </w:r>
    </w:p>
    <w:p w14:paraId="54DDD15C" w14:textId="77777777" w:rsidR="008E31DE" w:rsidRDefault="008E31DE" w:rsidP="008E31DE">
      <w:pPr>
        <w:pStyle w:val="ListParagraph"/>
        <w:tabs>
          <w:tab w:val="left" w:pos="1440"/>
        </w:tabs>
        <w:ind w:left="1440" w:hanging="720"/>
      </w:pPr>
      <w:r>
        <w:rPr>
          <w:b/>
        </w:rPr>
        <w:t xml:space="preserve">b. </w:t>
      </w:r>
      <w:r>
        <w:t>Budget Date From:  Enter 06/01/2014 to capture the entire fiscal year</w:t>
      </w:r>
    </w:p>
    <w:p w14:paraId="54DDD15D" w14:textId="77777777" w:rsidR="008E31DE" w:rsidRDefault="008E31DE" w:rsidP="008E31DE">
      <w:pPr>
        <w:pStyle w:val="ListParagraph"/>
        <w:tabs>
          <w:tab w:val="left" w:pos="1440"/>
        </w:tabs>
        <w:ind w:left="1440" w:hanging="720"/>
      </w:pPr>
      <w:proofErr w:type="gramStart"/>
      <w:r w:rsidRPr="008E31DE">
        <w:rPr>
          <w:b/>
        </w:rPr>
        <w:t>c</w:t>
      </w:r>
      <w:proofErr w:type="gramEnd"/>
      <w:r w:rsidRPr="008E31DE">
        <w:rPr>
          <w:b/>
        </w:rPr>
        <w:t>.</w:t>
      </w:r>
      <w:r w:rsidRPr="008E31DE">
        <w:t xml:space="preserve"> Budget Date To:  Enter 05-31/2015 to capture the entire fiscal year.</w:t>
      </w:r>
    </w:p>
    <w:p w14:paraId="54DDD15E" w14:textId="77777777" w:rsidR="008E31DE" w:rsidRDefault="008E31DE" w:rsidP="008E31DE">
      <w:pPr>
        <w:pStyle w:val="ListParagraph"/>
        <w:tabs>
          <w:tab w:val="left" w:pos="990"/>
        </w:tabs>
        <w:ind w:left="990" w:hanging="270"/>
      </w:pPr>
      <w:r>
        <w:rPr>
          <w:b/>
        </w:rPr>
        <w:t>d.</w:t>
      </w:r>
      <w:r>
        <w:t xml:space="preserve"> Remaining Amount:  To see POs with remaining funds select “&gt;” and leave the 0.000.  To see all POs issued – leave the Remaining Amount field blank. </w:t>
      </w:r>
    </w:p>
    <w:p w14:paraId="54DDD15F" w14:textId="77777777" w:rsidR="008E31DE" w:rsidRDefault="008E31DE" w:rsidP="008E31DE">
      <w:pPr>
        <w:pStyle w:val="ListParagraph"/>
        <w:tabs>
          <w:tab w:val="left" w:pos="1440"/>
        </w:tabs>
        <w:ind w:left="1440" w:hanging="720"/>
      </w:pPr>
    </w:p>
    <w:p w14:paraId="54DDD160" w14:textId="77777777" w:rsidR="000D5E87" w:rsidRDefault="000D5E87" w:rsidP="008E31DE">
      <w:pPr>
        <w:pStyle w:val="ListParagraph"/>
        <w:tabs>
          <w:tab w:val="left" w:pos="1440"/>
        </w:tabs>
        <w:ind w:hanging="720"/>
      </w:pPr>
      <w:r>
        <w:rPr>
          <w:noProof/>
        </w:rPr>
        <w:drawing>
          <wp:inline distT="0" distB="0" distL="0" distR="0" wp14:anchorId="54DDD2A0" wp14:editId="54DDD2A1">
            <wp:extent cx="6400800" cy="316738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00800" cy="3167380"/>
                    </a:xfrm>
                    <a:prstGeom prst="rect">
                      <a:avLst/>
                    </a:prstGeom>
                  </pic:spPr>
                </pic:pic>
              </a:graphicData>
            </a:graphic>
          </wp:inline>
        </w:drawing>
      </w:r>
    </w:p>
    <w:p w14:paraId="54DDD161" w14:textId="77777777" w:rsidR="000D5E87" w:rsidRDefault="000D5E87" w:rsidP="008E31DE">
      <w:pPr>
        <w:pStyle w:val="ListParagraph"/>
        <w:tabs>
          <w:tab w:val="left" w:pos="1440"/>
        </w:tabs>
        <w:ind w:hanging="720"/>
      </w:pPr>
    </w:p>
    <w:p w14:paraId="54DDD162" w14:textId="77777777" w:rsidR="000D5E87" w:rsidRDefault="000D5E87" w:rsidP="008E31DE">
      <w:pPr>
        <w:pStyle w:val="ListParagraph"/>
        <w:tabs>
          <w:tab w:val="left" w:pos="1440"/>
        </w:tabs>
        <w:ind w:hanging="720"/>
      </w:pPr>
    </w:p>
    <w:p w14:paraId="54DDD163" w14:textId="77777777" w:rsidR="000D5E87" w:rsidRDefault="000D5E87" w:rsidP="008E31DE">
      <w:pPr>
        <w:pStyle w:val="ListParagraph"/>
        <w:tabs>
          <w:tab w:val="left" w:pos="1440"/>
        </w:tabs>
        <w:ind w:hanging="720"/>
      </w:pPr>
    </w:p>
    <w:p w14:paraId="54DDD164" w14:textId="77777777" w:rsidR="000D5E87" w:rsidRDefault="000D5E87" w:rsidP="008E31DE">
      <w:pPr>
        <w:pStyle w:val="ListParagraph"/>
        <w:tabs>
          <w:tab w:val="left" w:pos="1440"/>
        </w:tabs>
        <w:ind w:hanging="720"/>
      </w:pPr>
    </w:p>
    <w:p w14:paraId="54DDD165" w14:textId="77777777" w:rsidR="000D5E87" w:rsidRDefault="000D5E87" w:rsidP="008E31DE">
      <w:pPr>
        <w:pStyle w:val="ListParagraph"/>
        <w:tabs>
          <w:tab w:val="left" w:pos="1440"/>
        </w:tabs>
        <w:ind w:hanging="720"/>
      </w:pPr>
    </w:p>
    <w:p w14:paraId="54DDD166" w14:textId="77777777" w:rsidR="000D5E87" w:rsidRDefault="000D5E87" w:rsidP="000D5E87">
      <w:pPr>
        <w:tabs>
          <w:tab w:val="left" w:pos="1440"/>
        </w:tabs>
        <w:ind w:left="630" w:hanging="450"/>
      </w:pPr>
      <w:r w:rsidRPr="000D5E87">
        <w:rPr>
          <w:b/>
        </w:rPr>
        <w:t>3</w:t>
      </w:r>
      <w:r>
        <w:rPr>
          <w:b/>
        </w:rPr>
        <w:t xml:space="preserve">.   </w:t>
      </w:r>
      <w:r>
        <w:t xml:space="preserve">The second section of this page is the </w:t>
      </w:r>
      <w:proofErr w:type="spellStart"/>
      <w:r>
        <w:t>Chartfield</w:t>
      </w:r>
      <w:proofErr w:type="spellEnd"/>
      <w:r>
        <w:t xml:space="preserve"> Sort Options.  Click the magnifying glass to review the menu and make a selection.</w:t>
      </w:r>
    </w:p>
    <w:p w14:paraId="54DDD167" w14:textId="77777777" w:rsidR="000D5E87" w:rsidRDefault="000D5E87" w:rsidP="000D5E87">
      <w:pPr>
        <w:tabs>
          <w:tab w:val="left" w:pos="1440"/>
        </w:tabs>
        <w:ind w:left="630" w:hanging="450"/>
        <w:rPr>
          <w:b/>
        </w:rPr>
      </w:pPr>
      <w:r>
        <w:rPr>
          <w:b/>
        </w:rPr>
        <w:tab/>
      </w:r>
      <w:r>
        <w:rPr>
          <w:b/>
        </w:rPr>
        <w:tab/>
      </w:r>
      <w:r>
        <w:rPr>
          <w:noProof/>
        </w:rPr>
        <w:drawing>
          <wp:inline distT="0" distB="0" distL="0" distR="0" wp14:anchorId="54DDD2A2" wp14:editId="54DDD2A3">
            <wp:extent cx="3209026" cy="33239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27901" cy="3343479"/>
                    </a:xfrm>
                    <a:prstGeom prst="rect">
                      <a:avLst/>
                    </a:prstGeom>
                  </pic:spPr>
                </pic:pic>
              </a:graphicData>
            </a:graphic>
          </wp:inline>
        </w:drawing>
      </w:r>
    </w:p>
    <w:p w14:paraId="54DDD168" w14:textId="77777777" w:rsidR="004B2381" w:rsidRDefault="004B2381" w:rsidP="000D5E87">
      <w:pPr>
        <w:tabs>
          <w:tab w:val="left" w:pos="1440"/>
        </w:tabs>
        <w:ind w:left="630" w:hanging="450"/>
        <w:rPr>
          <w:b/>
        </w:rPr>
      </w:pPr>
    </w:p>
    <w:p w14:paraId="54DDD169" w14:textId="77777777" w:rsidR="000D5E87" w:rsidRDefault="000D5E87" w:rsidP="004B2381">
      <w:pPr>
        <w:pStyle w:val="ListParagraph"/>
        <w:numPr>
          <w:ilvl w:val="0"/>
          <w:numId w:val="10"/>
        </w:numPr>
        <w:tabs>
          <w:tab w:val="left" w:pos="1440"/>
        </w:tabs>
        <w:ind w:left="810"/>
      </w:pPr>
      <w:r>
        <w:t xml:space="preserve">The </w:t>
      </w:r>
      <w:proofErr w:type="spellStart"/>
      <w:r>
        <w:t>Chartfield</w:t>
      </w:r>
      <w:proofErr w:type="spellEnd"/>
      <w:r>
        <w:t xml:space="preserve"> Value fields (From and </w:t>
      </w:r>
      <w:proofErr w:type="gramStart"/>
      <w:r>
        <w:t>To</w:t>
      </w:r>
      <w:proofErr w:type="gramEnd"/>
      <w:r>
        <w:t>) must be completed.  It is critical to complete the “To”          field to narrow the data.</w:t>
      </w:r>
    </w:p>
    <w:p w14:paraId="54DDD16A" w14:textId="77777777" w:rsidR="004B2381" w:rsidRDefault="004B2381" w:rsidP="004B2381">
      <w:r>
        <w:rPr>
          <w:noProof/>
        </w:rPr>
        <w:drawing>
          <wp:inline distT="0" distB="0" distL="0" distR="0" wp14:anchorId="54DDD2A4" wp14:editId="54DDD2A5">
            <wp:extent cx="6400800" cy="20097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00800" cy="2009775"/>
                    </a:xfrm>
                    <a:prstGeom prst="rect">
                      <a:avLst/>
                    </a:prstGeom>
                  </pic:spPr>
                </pic:pic>
              </a:graphicData>
            </a:graphic>
          </wp:inline>
        </w:drawing>
      </w:r>
    </w:p>
    <w:p w14:paraId="54DDD16B" w14:textId="77777777" w:rsidR="004B2381" w:rsidRDefault="004B2381" w:rsidP="004B2381">
      <w:pPr>
        <w:pStyle w:val="ListParagraph"/>
        <w:numPr>
          <w:ilvl w:val="0"/>
          <w:numId w:val="10"/>
        </w:numPr>
        <w:ind w:left="810"/>
      </w:pPr>
      <w:r>
        <w:t>Click the RUN button.</w:t>
      </w:r>
    </w:p>
    <w:p w14:paraId="54DDD16C" w14:textId="77777777" w:rsidR="004B2381" w:rsidRDefault="004B2381" w:rsidP="004B2381">
      <w:r>
        <w:rPr>
          <w:noProof/>
        </w:rPr>
        <w:drawing>
          <wp:inline distT="0" distB="0" distL="0" distR="0" wp14:anchorId="54DDD2A6" wp14:editId="54DDD2A7">
            <wp:extent cx="6400800" cy="906780"/>
            <wp:effectExtent l="0" t="0" r="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00800" cy="906780"/>
                    </a:xfrm>
                    <a:prstGeom prst="rect">
                      <a:avLst/>
                    </a:prstGeom>
                  </pic:spPr>
                </pic:pic>
              </a:graphicData>
            </a:graphic>
          </wp:inline>
        </w:drawing>
      </w:r>
    </w:p>
    <w:p w14:paraId="54DDD16D" w14:textId="77777777" w:rsidR="004B2381" w:rsidRDefault="004B2381" w:rsidP="004B2381"/>
    <w:p w14:paraId="54DDD16E" w14:textId="77777777" w:rsidR="004B2381" w:rsidRDefault="004B2381" w:rsidP="004B2381"/>
    <w:p w14:paraId="54DDD16F" w14:textId="77777777" w:rsidR="004B2381" w:rsidRDefault="004B2381" w:rsidP="004B2381">
      <w:pPr>
        <w:pStyle w:val="ListParagraph"/>
        <w:numPr>
          <w:ilvl w:val="0"/>
          <w:numId w:val="10"/>
        </w:numPr>
        <w:ind w:left="810"/>
      </w:pPr>
      <w:r>
        <w:t>In the Process Scheduler Request box click the Procurement Budgetary Activity box. Click OK to begin the report generation.</w:t>
      </w:r>
    </w:p>
    <w:p w14:paraId="54DDD170" w14:textId="77777777" w:rsidR="004B2381" w:rsidRDefault="004B2381" w:rsidP="004B2381">
      <w:r>
        <w:rPr>
          <w:noProof/>
        </w:rPr>
        <w:drawing>
          <wp:inline distT="0" distB="0" distL="0" distR="0" wp14:anchorId="54DDD2A8" wp14:editId="54DDD2A9">
            <wp:extent cx="6400800" cy="2868295"/>
            <wp:effectExtent l="0" t="0" r="0"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00800" cy="2868295"/>
                    </a:xfrm>
                    <a:prstGeom prst="rect">
                      <a:avLst/>
                    </a:prstGeom>
                  </pic:spPr>
                </pic:pic>
              </a:graphicData>
            </a:graphic>
          </wp:inline>
        </w:drawing>
      </w:r>
    </w:p>
    <w:p w14:paraId="54DDD171" w14:textId="77777777" w:rsidR="004B2381" w:rsidRDefault="004B2381" w:rsidP="004B2381"/>
    <w:p w14:paraId="54DDD172" w14:textId="77777777" w:rsidR="004B2381" w:rsidRPr="004B2381" w:rsidRDefault="004B2381" w:rsidP="004B2381">
      <w:pPr>
        <w:pStyle w:val="ListParagraph"/>
        <w:numPr>
          <w:ilvl w:val="0"/>
          <w:numId w:val="10"/>
        </w:numPr>
        <w:spacing w:after="0" w:line="276" w:lineRule="auto"/>
        <w:ind w:left="900" w:hanging="450"/>
        <w:rPr>
          <w:b/>
          <w:sz w:val="24"/>
          <w:szCs w:val="24"/>
        </w:rPr>
      </w:pPr>
      <w:r>
        <w:t>Follow steps 6 through 8 of Budget to Actuals to Encumbrances to run and view the reports.</w:t>
      </w:r>
    </w:p>
    <w:p w14:paraId="54DDD173" w14:textId="77777777" w:rsidR="004B2381" w:rsidRPr="004B2381" w:rsidRDefault="004B2381" w:rsidP="004B2381">
      <w:pPr>
        <w:spacing w:after="0" w:line="276" w:lineRule="auto"/>
        <w:ind w:left="450"/>
        <w:rPr>
          <w:b/>
          <w:sz w:val="24"/>
          <w:szCs w:val="24"/>
        </w:rPr>
      </w:pPr>
    </w:p>
    <w:p w14:paraId="54DDD174" w14:textId="77777777" w:rsidR="004B2381" w:rsidRDefault="004B2381" w:rsidP="004B2381">
      <w:pPr>
        <w:pStyle w:val="ListParagraph"/>
        <w:numPr>
          <w:ilvl w:val="0"/>
          <w:numId w:val="10"/>
        </w:numPr>
        <w:ind w:left="810"/>
      </w:pPr>
      <w:r>
        <w:t>Here is a sample report.  This is only available as a PDF.</w:t>
      </w:r>
    </w:p>
    <w:p w14:paraId="54DDD175" w14:textId="77777777" w:rsidR="004B2381" w:rsidRDefault="004B2381" w:rsidP="004B2381">
      <w:pPr>
        <w:pStyle w:val="ListParagraph"/>
      </w:pPr>
    </w:p>
    <w:p w14:paraId="54DDD176" w14:textId="77777777" w:rsidR="004B2381" w:rsidRDefault="004B2381" w:rsidP="004B2381">
      <w:r>
        <w:rPr>
          <w:noProof/>
        </w:rPr>
        <w:drawing>
          <wp:inline distT="0" distB="0" distL="0" distR="0" wp14:anchorId="54DDD2AA" wp14:editId="54DDD2AB">
            <wp:extent cx="6538823" cy="232648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559221" cy="2333740"/>
                    </a:xfrm>
                    <a:prstGeom prst="rect">
                      <a:avLst/>
                    </a:prstGeom>
                  </pic:spPr>
                </pic:pic>
              </a:graphicData>
            </a:graphic>
          </wp:inline>
        </w:drawing>
      </w:r>
    </w:p>
    <w:p w14:paraId="54DDD177" w14:textId="77777777" w:rsidR="000D5E87" w:rsidRPr="004B2381" w:rsidRDefault="004C7119" w:rsidP="004B2381">
      <w:pPr>
        <w:pStyle w:val="ListParagraph"/>
        <w:numPr>
          <w:ilvl w:val="0"/>
          <w:numId w:val="10"/>
        </w:numPr>
      </w:pPr>
      <w:r w:rsidRPr="000D5E87">
        <w:br w:type="page"/>
      </w:r>
    </w:p>
    <w:p w14:paraId="54DDD178" w14:textId="0ADA8CA6" w:rsidR="001F2CEB" w:rsidRPr="00B22479" w:rsidRDefault="001F2CEB" w:rsidP="005B548D">
      <w:pPr>
        <w:pStyle w:val="Heading1"/>
        <w:rPr>
          <w:rFonts w:ascii="Arial" w:hAnsi="Arial" w:cs="Arial"/>
          <w:color w:val="auto"/>
          <w:sz w:val="28"/>
          <w:szCs w:val="28"/>
          <w:u w:val="single"/>
        </w:rPr>
      </w:pPr>
      <w:bookmarkStart w:id="21" w:name="_Toc453598309"/>
      <w:r w:rsidRPr="00B22479">
        <w:rPr>
          <w:rFonts w:ascii="Arial" w:hAnsi="Arial" w:cs="Arial"/>
          <w:color w:val="auto"/>
          <w:sz w:val="28"/>
          <w:szCs w:val="28"/>
          <w:u w:val="single"/>
        </w:rPr>
        <w:lastRenderedPageBreak/>
        <w:t>S</w:t>
      </w:r>
      <w:r w:rsidR="00DF6D27" w:rsidRPr="00B22479">
        <w:rPr>
          <w:rFonts w:ascii="Arial" w:hAnsi="Arial" w:cs="Arial"/>
          <w:color w:val="auto"/>
          <w:sz w:val="28"/>
          <w:szCs w:val="28"/>
          <w:u w:val="single"/>
        </w:rPr>
        <w:t>upplier Lookup Report</w:t>
      </w:r>
      <w:bookmarkEnd w:id="21"/>
    </w:p>
    <w:p w14:paraId="0445F527" w14:textId="77777777" w:rsidR="00DF6D27" w:rsidRPr="00DF6D27" w:rsidRDefault="00DF6D27" w:rsidP="00DF6D27"/>
    <w:p w14:paraId="54DDD179" w14:textId="77777777" w:rsidR="001F2CEB" w:rsidRDefault="001F2CEB" w:rsidP="001F2CEB">
      <w:pPr>
        <w:rPr>
          <w:b/>
        </w:rPr>
      </w:pPr>
      <w:r>
        <w:rPr>
          <w:b/>
        </w:rPr>
        <w:t>Navigation:  Chapman Customizations &gt; Reports &gt; Supplier &gt; Supplier Lookup</w:t>
      </w:r>
    </w:p>
    <w:p w14:paraId="54DDD17A" w14:textId="77777777" w:rsidR="001F2CEB" w:rsidRDefault="001F2CEB" w:rsidP="001F2CEB">
      <w:pPr>
        <w:rPr>
          <w:b/>
        </w:rPr>
      </w:pPr>
      <w:r>
        <w:rPr>
          <w:noProof/>
        </w:rPr>
        <w:drawing>
          <wp:inline distT="0" distB="0" distL="0" distR="0" wp14:anchorId="54DDD2AC" wp14:editId="54DDD2AD">
            <wp:extent cx="6400800" cy="247840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00800" cy="2478405"/>
                    </a:xfrm>
                    <a:prstGeom prst="rect">
                      <a:avLst/>
                    </a:prstGeom>
                  </pic:spPr>
                </pic:pic>
              </a:graphicData>
            </a:graphic>
          </wp:inline>
        </w:drawing>
      </w:r>
    </w:p>
    <w:p w14:paraId="54DDD17B" w14:textId="77777777" w:rsidR="001F2CEB" w:rsidRDefault="001F2CEB" w:rsidP="001F2CEB">
      <w:pPr>
        <w:rPr>
          <w:b/>
        </w:rPr>
      </w:pPr>
    </w:p>
    <w:p w14:paraId="54DDD17C" w14:textId="77777777" w:rsidR="001F2CEB" w:rsidRDefault="001F2CEB" w:rsidP="001F2CEB">
      <w:pPr>
        <w:rPr>
          <w:b/>
        </w:rPr>
      </w:pPr>
      <w:r>
        <w:rPr>
          <w:noProof/>
        </w:rPr>
        <w:drawing>
          <wp:inline distT="0" distB="0" distL="0" distR="0" wp14:anchorId="54DDD2AE" wp14:editId="54DDD2AF">
            <wp:extent cx="4914286" cy="2514286"/>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914286" cy="2514286"/>
                    </a:xfrm>
                    <a:prstGeom prst="rect">
                      <a:avLst/>
                    </a:prstGeom>
                  </pic:spPr>
                </pic:pic>
              </a:graphicData>
            </a:graphic>
          </wp:inline>
        </w:drawing>
      </w:r>
    </w:p>
    <w:p w14:paraId="54DDD17D" w14:textId="77777777" w:rsidR="001F2CEB" w:rsidRDefault="001F2CEB" w:rsidP="001F2CEB">
      <w:pPr>
        <w:rPr>
          <w:b/>
        </w:rPr>
      </w:pPr>
    </w:p>
    <w:p w14:paraId="54DDD17E" w14:textId="77777777" w:rsidR="007209C6" w:rsidRDefault="007209C6" w:rsidP="001F2CEB">
      <w:pPr>
        <w:rPr>
          <w:b/>
        </w:rPr>
      </w:pPr>
    </w:p>
    <w:p w14:paraId="54DDD17F" w14:textId="77777777" w:rsidR="007209C6" w:rsidRDefault="007209C6" w:rsidP="001F2CEB">
      <w:pPr>
        <w:rPr>
          <w:b/>
        </w:rPr>
      </w:pPr>
    </w:p>
    <w:p w14:paraId="54DDD180" w14:textId="77777777" w:rsidR="007209C6" w:rsidRDefault="007209C6" w:rsidP="001F2CEB">
      <w:pPr>
        <w:rPr>
          <w:b/>
        </w:rPr>
      </w:pPr>
    </w:p>
    <w:p w14:paraId="54DDD181" w14:textId="77777777" w:rsidR="007209C6" w:rsidRDefault="007209C6" w:rsidP="001F2CEB">
      <w:pPr>
        <w:rPr>
          <w:b/>
        </w:rPr>
      </w:pPr>
    </w:p>
    <w:p w14:paraId="54DDD182" w14:textId="77777777" w:rsidR="007209C6" w:rsidRDefault="007209C6" w:rsidP="001F2CEB">
      <w:pPr>
        <w:rPr>
          <w:b/>
        </w:rPr>
      </w:pPr>
    </w:p>
    <w:p w14:paraId="54DDD183" w14:textId="77777777" w:rsidR="007209C6" w:rsidRDefault="007209C6" w:rsidP="001F2CEB">
      <w:pPr>
        <w:rPr>
          <w:b/>
        </w:rPr>
      </w:pPr>
    </w:p>
    <w:p w14:paraId="54DDD184" w14:textId="77777777" w:rsidR="007209C6" w:rsidRDefault="007209C6" w:rsidP="001F2CEB">
      <w:pPr>
        <w:rPr>
          <w:b/>
        </w:rPr>
      </w:pPr>
    </w:p>
    <w:p w14:paraId="54DDD185" w14:textId="77777777" w:rsidR="007209C6" w:rsidRDefault="007209C6" w:rsidP="001F2CEB">
      <w:pPr>
        <w:rPr>
          <w:b/>
        </w:rPr>
      </w:pPr>
    </w:p>
    <w:p w14:paraId="54DDD186" w14:textId="77777777" w:rsidR="001F2CEB" w:rsidRDefault="001F2CEB" w:rsidP="001F2CEB">
      <w:r>
        <w:lastRenderedPageBreak/>
        <w:t xml:space="preserve">Search for suppliers using partial supplier ID# or name.  </w:t>
      </w:r>
      <w:r w:rsidRPr="002E61E5">
        <w:t>This report</w:t>
      </w:r>
      <w:r>
        <w:t xml:space="preserve"> provides full supplier ID#, name and addresses.  Enter either a partial supplier ID with the % (wildcard) or partial name with the %.</w:t>
      </w:r>
    </w:p>
    <w:p w14:paraId="54DDD187" w14:textId="77777777" w:rsidR="001F2CEB" w:rsidRDefault="001F2CEB" w:rsidP="001F2CEB">
      <w:pPr>
        <w:rPr>
          <w:b/>
        </w:rPr>
      </w:pPr>
      <w:r>
        <w:rPr>
          <w:noProof/>
        </w:rPr>
        <w:drawing>
          <wp:inline distT="0" distB="0" distL="0" distR="0" wp14:anchorId="54DDD2B0" wp14:editId="54DDD2B1">
            <wp:extent cx="6076190" cy="3047619"/>
            <wp:effectExtent l="0" t="0" r="127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076190" cy="3047619"/>
                    </a:xfrm>
                    <a:prstGeom prst="rect">
                      <a:avLst/>
                    </a:prstGeom>
                  </pic:spPr>
                </pic:pic>
              </a:graphicData>
            </a:graphic>
          </wp:inline>
        </w:drawing>
      </w:r>
    </w:p>
    <w:p w14:paraId="16487AC3" w14:textId="77777777" w:rsidR="00E35D99" w:rsidRDefault="00E35D99" w:rsidP="001F2CEB">
      <w:pPr>
        <w:rPr>
          <w:b/>
        </w:rPr>
      </w:pPr>
    </w:p>
    <w:p w14:paraId="759A52EB" w14:textId="77777777" w:rsidR="00E35D99" w:rsidRDefault="00E35D99" w:rsidP="001F2CEB">
      <w:pPr>
        <w:rPr>
          <w:b/>
        </w:rPr>
      </w:pPr>
    </w:p>
    <w:p w14:paraId="3C6BF789" w14:textId="77777777" w:rsidR="00E35D99" w:rsidRDefault="00E35D99" w:rsidP="001F2CEB">
      <w:pPr>
        <w:rPr>
          <w:b/>
        </w:rPr>
      </w:pPr>
    </w:p>
    <w:p w14:paraId="1504077B" w14:textId="569FC2D0" w:rsidR="00E35D99" w:rsidRPr="00E35D99" w:rsidRDefault="00E35D99" w:rsidP="001F2CEB">
      <w:r w:rsidRPr="00E35D99">
        <w:t>Sample Report</w:t>
      </w:r>
    </w:p>
    <w:p w14:paraId="54DDD188" w14:textId="77777777" w:rsidR="001F2CEB" w:rsidRDefault="001F2CEB" w:rsidP="001F2CEB">
      <w:r>
        <w:rPr>
          <w:noProof/>
        </w:rPr>
        <w:drawing>
          <wp:inline distT="0" distB="0" distL="0" distR="0" wp14:anchorId="54DDD2B2" wp14:editId="54DDD2B3">
            <wp:extent cx="6176513" cy="3424503"/>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09543" cy="3442816"/>
                    </a:xfrm>
                    <a:prstGeom prst="rect">
                      <a:avLst/>
                    </a:prstGeom>
                  </pic:spPr>
                </pic:pic>
              </a:graphicData>
            </a:graphic>
          </wp:inline>
        </w:drawing>
      </w:r>
    </w:p>
    <w:p w14:paraId="54DDD189" w14:textId="77777777" w:rsidR="001F2CEB" w:rsidRDefault="001F2CEB" w:rsidP="00E6427A">
      <w:pPr>
        <w:spacing w:after="0" w:line="276" w:lineRule="auto"/>
        <w:rPr>
          <w:b/>
          <w:sz w:val="24"/>
          <w:szCs w:val="24"/>
        </w:rPr>
      </w:pPr>
    </w:p>
    <w:p w14:paraId="54DDD18A" w14:textId="77777777" w:rsidR="00373CD1" w:rsidRDefault="00373CD1" w:rsidP="00E6427A">
      <w:pPr>
        <w:spacing w:after="0" w:line="276" w:lineRule="auto"/>
        <w:rPr>
          <w:b/>
          <w:sz w:val="24"/>
          <w:szCs w:val="24"/>
        </w:rPr>
      </w:pPr>
    </w:p>
    <w:p w14:paraId="54DDD191" w14:textId="6B780F32" w:rsidR="00E6427A" w:rsidRPr="00B22479" w:rsidRDefault="00E6427A" w:rsidP="005B548D">
      <w:pPr>
        <w:pStyle w:val="Heading1"/>
        <w:rPr>
          <w:rFonts w:ascii="Arial" w:hAnsi="Arial" w:cs="Arial"/>
          <w:color w:val="auto"/>
          <w:sz w:val="28"/>
          <w:szCs w:val="28"/>
          <w:u w:val="single"/>
        </w:rPr>
      </w:pPr>
      <w:bookmarkStart w:id="22" w:name="_Toc453598310"/>
      <w:r w:rsidRPr="00B22479">
        <w:rPr>
          <w:rFonts w:ascii="Arial" w:hAnsi="Arial" w:cs="Arial"/>
          <w:color w:val="auto"/>
          <w:sz w:val="28"/>
          <w:szCs w:val="28"/>
          <w:u w:val="single"/>
        </w:rPr>
        <w:lastRenderedPageBreak/>
        <w:t>Account Code Listing</w:t>
      </w:r>
      <w:bookmarkEnd w:id="22"/>
    </w:p>
    <w:p w14:paraId="54DDD192" w14:textId="77777777" w:rsidR="00E6427A" w:rsidRDefault="00E6427A" w:rsidP="00E6427A">
      <w:pPr>
        <w:spacing w:after="0" w:line="276" w:lineRule="auto"/>
        <w:rPr>
          <w:b/>
          <w:sz w:val="24"/>
          <w:szCs w:val="24"/>
        </w:rPr>
      </w:pPr>
    </w:p>
    <w:p w14:paraId="54DDD193" w14:textId="77777777" w:rsidR="00E6427A" w:rsidRDefault="00E6427A" w:rsidP="00E6427A">
      <w:pPr>
        <w:spacing w:after="0" w:line="276" w:lineRule="auto"/>
      </w:pPr>
      <w:r>
        <w:t xml:space="preserve">This report will allow you to search on </w:t>
      </w:r>
      <w:r w:rsidR="009134D3">
        <w:t>the PeopleSoft Account numbers and view a list of the correlating IFAS Object Codes.</w:t>
      </w:r>
    </w:p>
    <w:p w14:paraId="54DDD194" w14:textId="77777777" w:rsidR="009134D3" w:rsidRDefault="009134D3" w:rsidP="00E6427A">
      <w:pPr>
        <w:spacing w:after="0" w:line="276" w:lineRule="auto"/>
      </w:pPr>
    </w:p>
    <w:p w14:paraId="54DDD195" w14:textId="77777777" w:rsidR="009134D3" w:rsidRPr="00E6427A" w:rsidRDefault="009134D3" w:rsidP="009134D3">
      <w:pPr>
        <w:pStyle w:val="ListParagraph"/>
        <w:numPr>
          <w:ilvl w:val="0"/>
          <w:numId w:val="14"/>
        </w:numPr>
        <w:spacing w:after="0" w:line="276" w:lineRule="auto"/>
      </w:pPr>
      <w:r>
        <w:t>Establish a Run Control</w:t>
      </w:r>
    </w:p>
    <w:p w14:paraId="54DDD196" w14:textId="77777777" w:rsidR="00E6427A" w:rsidRDefault="00E6427A" w:rsidP="00E6427A">
      <w:pPr>
        <w:spacing w:after="0" w:line="276" w:lineRule="auto"/>
        <w:rPr>
          <w:b/>
          <w:sz w:val="24"/>
          <w:szCs w:val="24"/>
        </w:rPr>
      </w:pPr>
      <w:r>
        <w:rPr>
          <w:noProof/>
        </w:rPr>
        <w:drawing>
          <wp:inline distT="0" distB="0" distL="0" distR="0" wp14:anchorId="54DDD2B4" wp14:editId="54DDD2B5">
            <wp:extent cx="3243532" cy="2360104"/>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263775" cy="2374834"/>
                    </a:xfrm>
                    <a:prstGeom prst="rect">
                      <a:avLst/>
                    </a:prstGeom>
                  </pic:spPr>
                </pic:pic>
              </a:graphicData>
            </a:graphic>
          </wp:inline>
        </w:drawing>
      </w:r>
    </w:p>
    <w:p w14:paraId="54DDD197" w14:textId="77777777" w:rsidR="00E6427A" w:rsidRPr="009134D3" w:rsidRDefault="009134D3" w:rsidP="009134D3">
      <w:pPr>
        <w:pStyle w:val="ListParagraph"/>
        <w:numPr>
          <w:ilvl w:val="0"/>
          <w:numId w:val="14"/>
        </w:numPr>
        <w:spacing w:after="0" w:line="276" w:lineRule="auto"/>
        <w:rPr>
          <w:b/>
          <w:sz w:val="24"/>
          <w:szCs w:val="24"/>
        </w:rPr>
      </w:pPr>
      <w:r>
        <w:t>Enter the Account number range or Budget Category range.  To generate the entire report do not select any parameters.</w:t>
      </w:r>
    </w:p>
    <w:p w14:paraId="54DDD198" w14:textId="77777777" w:rsidR="00E6427A" w:rsidRDefault="00E6427A" w:rsidP="00E6427A">
      <w:pPr>
        <w:spacing w:after="0" w:line="276" w:lineRule="auto"/>
        <w:rPr>
          <w:b/>
          <w:sz w:val="24"/>
          <w:szCs w:val="24"/>
        </w:rPr>
      </w:pPr>
      <w:r>
        <w:rPr>
          <w:noProof/>
        </w:rPr>
        <w:drawing>
          <wp:inline distT="0" distB="0" distL="0" distR="0" wp14:anchorId="54DDD2B6" wp14:editId="54DDD2B7">
            <wp:extent cx="5210534" cy="31658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19933" cy="3171605"/>
                    </a:xfrm>
                    <a:prstGeom prst="rect">
                      <a:avLst/>
                    </a:prstGeom>
                  </pic:spPr>
                </pic:pic>
              </a:graphicData>
            </a:graphic>
          </wp:inline>
        </w:drawing>
      </w:r>
    </w:p>
    <w:p w14:paraId="54DDD199" w14:textId="77777777" w:rsidR="009134D3" w:rsidRDefault="009134D3" w:rsidP="00E6427A">
      <w:pPr>
        <w:spacing w:after="0" w:line="276" w:lineRule="auto"/>
        <w:rPr>
          <w:b/>
          <w:sz w:val="24"/>
          <w:szCs w:val="24"/>
        </w:rPr>
      </w:pPr>
    </w:p>
    <w:p w14:paraId="54DDD19A" w14:textId="77777777" w:rsidR="009134D3" w:rsidRPr="00373CD1" w:rsidRDefault="00373CD1" w:rsidP="009134D3">
      <w:pPr>
        <w:pStyle w:val="ListParagraph"/>
        <w:numPr>
          <w:ilvl w:val="0"/>
          <w:numId w:val="14"/>
        </w:numPr>
        <w:spacing w:after="0" w:line="276" w:lineRule="auto"/>
        <w:rPr>
          <w:b/>
          <w:sz w:val="24"/>
          <w:szCs w:val="24"/>
        </w:rPr>
      </w:pPr>
      <w:r>
        <w:t>Follow steps 5 through 8</w:t>
      </w:r>
      <w:r w:rsidR="009134D3">
        <w:t xml:space="preserve"> of Budget to Actuals to Encumbrances to run and view the reports.</w:t>
      </w:r>
    </w:p>
    <w:p w14:paraId="54DDD19B" w14:textId="77777777" w:rsidR="00373CD1" w:rsidRPr="00373CD1" w:rsidRDefault="00373CD1" w:rsidP="00373CD1">
      <w:pPr>
        <w:spacing w:after="0" w:line="276" w:lineRule="auto"/>
        <w:rPr>
          <w:b/>
          <w:sz w:val="24"/>
          <w:szCs w:val="24"/>
        </w:rPr>
      </w:pPr>
    </w:p>
    <w:p w14:paraId="54DDD19D" w14:textId="77777777" w:rsidR="009253CF" w:rsidRDefault="009253CF" w:rsidP="009253CF">
      <w:pPr>
        <w:spacing w:after="0" w:line="276" w:lineRule="auto"/>
        <w:rPr>
          <w:b/>
          <w:sz w:val="24"/>
          <w:szCs w:val="24"/>
        </w:rPr>
      </w:pPr>
    </w:p>
    <w:p w14:paraId="54DDD19E" w14:textId="77777777" w:rsidR="009253CF" w:rsidRDefault="009253CF" w:rsidP="009253CF">
      <w:pPr>
        <w:spacing w:after="0" w:line="276" w:lineRule="auto"/>
        <w:rPr>
          <w:b/>
          <w:sz w:val="24"/>
          <w:szCs w:val="24"/>
        </w:rPr>
      </w:pPr>
    </w:p>
    <w:p w14:paraId="54DDD19F" w14:textId="77777777" w:rsidR="009253CF" w:rsidRPr="009253CF" w:rsidRDefault="009253CF" w:rsidP="009253CF">
      <w:pPr>
        <w:spacing w:after="0" w:line="276" w:lineRule="auto"/>
        <w:rPr>
          <w:b/>
          <w:sz w:val="24"/>
          <w:szCs w:val="24"/>
        </w:rPr>
      </w:pPr>
    </w:p>
    <w:p w14:paraId="54DDD1A0" w14:textId="77777777" w:rsidR="009134D3" w:rsidRDefault="009134D3" w:rsidP="009134D3">
      <w:pPr>
        <w:spacing w:after="0" w:line="276" w:lineRule="auto"/>
      </w:pPr>
    </w:p>
    <w:p w14:paraId="24853001" w14:textId="77777777" w:rsidR="00E35D99" w:rsidRDefault="00E35D99" w:rsidP="009134D3">
      <w:pPr>
        <w:spacing w:after="0" w:line="276" w:lineRule="auto"/>
        <w:ind w:left="360"/>
      </w:pPr>
    </w:p>
    <w:p w14:paraId="4A018A31" w14:textId="77777777" w:rsidR="00E35D99" w:rsidRDefault="009134D3" w:rsidP="009134D3">
      <w:pPr>
        <w:spacing w:after="0" w:line="276" w:lineRule="auto"/>
        <w:ind w:left="360"/>
      </w:pPr>
      <w:r>
        <w:t>Sample Account Code Listing.</w:t>
      </w:r>
      <w:r w:rsidR="00517B52">
        <w:t xml:space="preserve">  </w:t>
      </w:r>
    </w:p>
    <w:p w14:paraId="248F4DD0" w14:textId="77777777" w:rsidR="00E35D99" w:rsidRDefault="00E35D99" w:rsidP="009134D3">
      <w:pPr>
        <w:spacing w:after="0" w:line="276" w:lineRule="auto"/>
        <w:ind w:left="360"/>
      </w:pPr>
    </w:p>
    <w:p w14:paraId="54DDD1A2" w14:textId="77777777" w:rsidR="009134D3" w:rsidRDefault="009134D3" w:rsidP="009134D3">
      <w:pPr>
        <w:spacing w:after="0" w:line="276" w:lineRule="auto"/>
        <w:rPr>
          <w:b/>
          <w:sz w:val="24"/>
          <w:szCs w:val="24"/>
        </w:rPr>
      </w:pPr>
      <w:r>
        <w:rPr>
          <w:noProof/>
        </w:rPr>
        <w:drawing>
          <wp:inline distT="0" distB="0" distL="0" distR="0" wp14:anchorId="54DDD2B8" wp14:editId="54DDD2B9">
            <wp:extent cx="6077089" cy="313138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082877" cy="3134371"/>
                    </a:xfrm>
                    <a:prstGeom prst="rect">
                      <a:avLst/>
                    </a:prstGeom>
                  </pic:spPr>
                </pic:pic>
              </a:graphicData>
            </a:graphic>
          </wp:inline>
        </w:drawing>
      </w:r>
    </w:p>
    <w:p w14:paraId="54DDD1A3" w14:textId="77777777" w:rsidR="009134D3" w:rsidRDefault="009134D3" w:rsidP="009134D3">
      <w:pPr>
        <w:spacing w:after="0" w:line="276" w:lineRule="auto"/>
        <w:rPr>
          <w:b/>
          <w:sz w:val="24"/>
          <w:szCs w:val="24"/>
        </w:rPr>
      </w:pPr>
    </w:p>
    <w:p w14:paraId="54DDD1A4" w14:textId="77777777" w:rsidR="009134D3" w:rsidRDefault="009134D3" w:rsidP="009134D3">
      <w:pPr>
        <w:spacing w:after="0" w:line="276" w:lineRule="auto"/>
        <w:rPr>
          <w:b/>
          <w:sz w:val="24"/>
          <w:szCs w:val="24"/>
        </w:rPr>
      </w:pPr>
    </w:p>
    <w:p w14:paraId="54DDD1A5" w14:textId="77777777" w:rsidR="00373CD1" w:rsidRDefault="00373CD1" w:rsidP="009134D3">
      <w:pPr>
        <w:spacing w:after="0" w:line="276" w:lineRule="auto"/>
        <w:rPr>
          <w:b/>
          <w:sz w:val="24"/>
          <w:szCs w:val="24"/>
        </w:rPr>
      </w:pPr>
    </w:p>
    <w:p w14:paraId="1DAB3F8C" w14:textId="4F14BF49" w:rsidR="00E35D99" w:rsidRPr="009134D3" w:rsidRDefault="00314A32" w:rsidP="00E35D99">
      <w:pPr>
        <w:spacing w:after="0" w:line="276" w:lineRule="auto"/>
      </w:pPr>
      <w:r>
        <w:t>NOTE: T</w:t>
      </w:r>
      <w:r w:rsidR="00E35D99">
        <w:t>his report is run nigh</w:t>
      </w:r>
      <w:r>
        <w:t>t</w:t>
      </w:r>
      <w:r w:rsidR="00E35D99">
        <w:t>ly and published in the menu in a PDF version for all values – Main Menu/Chapman Customizations/Reports/Account Code Listing – ALL PDF</w:t>
      </w:r>
    </w:p>
    <w:p w14:paraId="26F54505" w14:textId="72D62DE3" w:rsidR="00027CFB" w:rsidRDefault="00027CFB">
      <w:pPr>
        <w:rPr>
          <w:b/>
          <w:sz w:val="24"/>
          <w:szCs w:val="24"/>
        </w:rPr>
      </w:pPr>
    </w:p>
    <w:p w14:paraId="32A2BE86" w14:textId="77777777" w:rsidR="00314A32" w:rsidRDefault="00314A32">
      <w:pPr>
        <w:rPr>
          <w:rFonts w:eastAsiaTheme="majorEastAsia" w:cs="Arial"/>
          <w:sz w:val="28"/>
          <w:szCs w:val="28"/>
          <w:u w:val="single"/>
        </w:rPr>
      </w:pPr>
      <w:r>
        <w:rPr>
          <w:rFonts w:cs="Arial"/>
          <w:sz w:val="28"/>
          <w:szCs w:val="28"/>
          <w:u w:val="single"/>
        </w:rPr>
        <w:br w:type="page"/>
      </w:r>
    </w:p>
    <w:p w14:paraId="54DDD1A6" w14:textId="2CCF9563" w:rsidR="009134D3" w:rsidRPr="00B22479" w:rsidRDefault="009134D3" w:rsidP="005B548D">
      <w:pPr>
        <w:pStyle w:val="Heading1"/>
        <w:rPr>
          <w:rFonts w:ascii="Arial" w:hAnsi="Arial" w:cs="Arial"/>
          <w:color w:val="auto"/>
          <w:sz w:val="28"/>
          <w:szCs w:val="28"/>
          <w:u w:val="single"/>
        </w:rPr>
      </w:pPr>
      <w:bookmarkStart w:id="23" w:name="_Toc453598311"/>
      <w:r w:rsidRPr="00B22479">
        <w:rPr>
          <w:rFonts w:ascii="Arial" w:hAnsi="Arial" w:cs="Arial"/>
          <w:color w:val="auto"/>
          <w:sz w:val="28"/>
          <w:szCs w:val="28"/>
          <w:u w:val="single"/>
        </w:rPr>
        <w:lastRenderedPageBreak/>
        <w:t>Fund/Department/Program Listing</w:t>
      </w:r>
      <w:bookmarkEnd w:id="23"/>
    </w:p>
    <w:p w14:paraId="54DDD1A7" w14:textId="77777777" w:rsidR="009134D3" w:rsidRDefault="009134D3" w:rsidP="009134D3">
      <w:pPr>
        <w:spacing w:after="0" w:line="276" w:lineRule="auto"/>
        <w:rPr>
          <w:b/>
          <w:sz w:val="24"/>
          <w:szCs w:val="24"/>
        </w:rPr>
      </w:pPr>
    </w:p>
    <w:p w14:paraId="54DDD1A8" w14:textId="77777777" w:rsidR="009134D3" w:rsidRPr="009134D3" w:rsidRDefault="009134D3" w:rsidP="009134D3">
      <w:pPr>
        <w:spacing w:after="0" w:line="276" w:lineRule="auto"/>
      </w:pPr>
      <w:r>
        <w:t>This report will provide a list of all funds, departments and programs within your division.</w:t>
      </w:r>
    </w:p>
    <w:p w14:paraId="54DDD1A9" w14:textId="77777777" w:rsidR="009134D3" w:rsidRDefault="009134D3" w:rsidP="009134D3">
      <w:pPr>
        <w:spacing w:after="0" w:line="276" w:lineRule="auto"/>
        <w:rPr>
          <w:b/>
          <w:sz w:val="24"/>
          <w:szCs w:val="24"/>
        </w:rPr>
      </w:pPr>
    </w:p>
    <w:p w14:paraId="54DDD1AA" w14:textId="77777777" w:rsidR="009134D3" w:rsidRPr="00E6427A" w:rsidRDefault="009134D3" w:rsidP="009134D3">
      <w:pPr>
        <w:pStyle w:val="ListParagraph"/>
        <w:numPr>
          <w:ilvl w:val="0"/>
          <w:numId w:val="15"/>
        </w:numPr>
        <w:spacing w:after="0" w:line="276" w:lineRule="auto"/>
      </w:pPr>
      <w:r>
        <w:t>Establish a Run Control</w:t>
      </w:r>
    </w:p>
    <w:p w14:paraId="54DDD1AB" w14:textId="77777777" w:rsidR="009134D3" w:rsidRDefault="009134D3" w:rsidP="009134D3">
      <w:pPr>
        <w:spacing w:after="0" w:line="276" w:lineRule="auto"/>
        <w:rPr>
          <w:b/>
          <w:sz w:val="24"/>
          <w:szCs w:val="24"/>
        </w:rPr>
      </w:pPr>
      <w:r>
        <w:rPr>
          <w:noProof/>
        </w:rPr>
        <w:drawing>
          <wp:inline distT="0" distB="0" distL="0" distR="0" wp14:anchorId="54DDD2BA" wp14:editId="54DDD2BB">
            <wp:extent cx="4028536" cy="307289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49589" cy="3088951"/>
                    </a:xfrm>
                    <a:prstGeom prst="rect">
                      <a:avLst/>
                    </a:prstGeom>
                  </pic:spPr>
                </pic:pic>
              </a:graphicData>
            </a:graphic>
          </wp:inline>
        </w:drawing>
      </w:r>
    </w:p>
    <w:p w14:paraId="54DDD1AC" w14:textId="77777777" w:rsidR="009134D3" w:rsidRDefault="009134D3" w:rsidP="009134D3">
      <w:pPr>
        <w:spacing w:after="0" w:line="276" w:lineRule="auto"/>
        <w:rPr>
          <w:b/>
          <w:sz w:val="24"/>
          <w:szCs w:val="24"/>
        </w:rPr>
      </w:pPr>
    </w:p>
    <w:p w14:paraId="54DDD1AD" w14:textId="77777777" w:rsidR="009134D3" w:rsidRDefault="009134D3" w:rsidP="009134D3">
      <w:pPr>
        <w:spacing w:after="0" w:line="276" w:lineRule="auto"/>
        <w:rPr>
          <w:b/>
          <w:sz w:val="24"/>
          <w:szCs w:val="24"/>
        </w:rPr>
      </w:pPr>
    </w:p>
    <w:p w14:paraId="54DDD1AE" w14:textId="77777777" w:rsidR="009134D3" w:rsidRPr="009134D3" w:rsidRDefault="009134D3" w:rsidP="009134D3">
      <w:pPr>
        <w:pStyle w:val="ListParagraph"/>
        <w:numPr>
          <w:ilvl w:val="0"/>
          <w:numId w:val="15"/>
        </w:numPr>
        <w:spacing w:after="0" w:line="276" w:lineRule="auto"/>
        <w:rPr>
          <w:b/>
          <w:sz w:val="24"/>
          <w:szCs w:val="24"/>
        </w:rPr>
      </w:pPr>
      <w:r>
        <w:t>Enter the parameters to define report or leave blank to generate all funds/departments and programs.</w:t>
      </w:r>
    </w:p>
    <w:p w14:paraId="54DDD1AF" w14:textId="77777777" w:rsidR="009134D3" w:rsidRDefault="009134D3" w:rsidP="009134D3">
      <w:pPr>
        <w:spacing w:after="0" w:line="276" w:lineRule="auto"/>
        <w:rPr>
          <w:b/>
          <w:sz w:val="24"/>
          <w:szCs w:val="24"/>
        </w:rPr>
      </w:pPr>
      <w:r>
        <w:rPr>
          <w:noProof/>
        </w:rPr>
        <w:drawing>
          <wp:inline distT="0" distB="0" distL="0" distR="0" wp14:anchorId="54DDD2BC" wp14:editId="54DDD2BD">
            <wp:extent cx="4796287" cy="3499994"/>
            <wp:effectExtent l="0" t="0" r="444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07082" cy="3507871"/>
                    </a:xfrm>
                    <a:prstGeom prst="rect">
                      <a:avLst/>
                    </a:prstGeom>
                  </pic:spPr>
                </pic:pic>
              </a:graphicData>
            </a:graphic>
          </wp:inline>
        </w:drawing>
      </w:r>
    </w:p>
    <w:p w14:paraId="54DDD1B0" w14:textId="77777777" w:rsidR="009134D3" w:rsidRDefault="009134D3" w:rsidP="009134D3">
      <w:pPr>
        <w:spacing w:after="0" w:line="276" w:lineRule="auto"/>
        <w:rPr>
          <w:b/>
          <w:sz w:val="24"/>
          <w:szCs w:val="24"/>
        </w:rPr>
      </w:pPr>
    </w:p>
    <w:p w14:paraId="2389CE27" w14:textId="77777777" w:rsidR="00314A32" w:rsidRDefault="00314A32" w:rsidP="009134D3">
      <w:pPr>
        <w:spacing w:after="0" w:line="276" w:lineRule="auto"/>
        <w:rPr>
          <w:b/>
          <w:sz w:val="24"/>
          <w:szCs w:val="24"/>
        </w:rPr>
      </w:pPr>
    </w:p>
    <w:p w14:paraId="54DDD1B1" w14:textId="77777777" w:rsidR="009134D3" w:rsidRPr="00373CD1" w:rsidRDefault="00373CD1" w:rsidP="00373CD1">
      <w:pPr>
        <w:pStyle w:val="ListParagraph"/>
        <w:numPr>
          <w:ilvl w:val="0"/>
          <w:numId w:val="15"/>
        </w:numPr>
        <w:spacing w:after="0" w:line="276" w:lineRule="auto"/>
        <w:rPr>
          <w:b/>
          <w:sz w:val="24"/>
          <w:szCs w:val="24"/>
        </w:rPr>
      </w:pPr>
      <w:r>
        <w:t>Follow steps 5 through 8</w:t>
      </w:r>
      <w:r w:rsidR="009134D3">
        <w:t xml:space="preserve"> of Budget to Actuals to Encumbrances to run and view the reports.</w:t>
      </w:r>
    </w:p>
    <w:p w14:paraId="54DDD1B2" w14:textId="77777777" w:rsidR="00B840B2" w:rsidRDefault="00B840B2" w:rsidP="00B840B2">
      <w:pPr>
        <w:spacing w:after="0" w:line="276" w:lineRule="auto"/>
        <w:rPr>
          <w:b/>
          <w:sz w:val="24"/>
          <w:szCs w:val="24"/>
        </w:rPr>
      </w:pPr>
    </w:p>
    <w:p w14:paraId="54DDD1B3" w14:textId="78B662D7" w:rsidR="00B840B2" w:rsidRPr="00B840B2" w:rsidRDefault="00B840B2" w:rsidP="00517B52">
      <w:pPr>
        <w:spacing w:after="0" w:line="276" w:lineRule="auto"/>
      </w:pPr>
      <w:r>
        <w:t>Sample Department -Program listing</w:t>
      </w:r>
      <w:r w:rsidR="00517B52">
        <w:t xml:space="preserve">.  </w:t>
      </w:r>
    </w:p>
    <w:p w14:paraId="54DDD1B4" w14:textId="77777777" w:rsidR="009134D3" w:rsidRDefault="009134D3" w:rsidP="009134D3">
      <w:pPr>
        <w:spacing w:after="0" w:line="276" w:lineRule="auto"/>
        <w:rPr>
          <w:b/>
          <w:sz w:val="24"/>
          <w:szCs w:val="24"/>
        </w:rPr>
      </w:pPr>
      <w:r>
        <w:rPr>
          <w:noProof/>
        </w:rPr>
        <w:drawing>
          <wp:inline distT="0" distB="0" distL="0" distR="0" wp14:anchorId="54DDD2BE" wp14:editId="54DDD2BF">
            <wp:extent cx="6487064" cy="2216785"/>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05788" cy="2223183"/>
                    </a:xfrm>
                    <a:prstGeom prst="rect">
                      <a:avLst/>
                    </a:prstGeom>
                  </pic:spPr>
                </pic:pic>
              </a:graphicData>
            </a:graphic>
          </wp:inline>
        </w:drawing>
      </w:r>
    </w:p>
    <w:p w14:paraId="54DDD1B5" w14:textId="77777777" w:rsidR="00711F0C" w:rsidRDefault="00711F0C" w:rsidP="009134D3">
      <w:pPr>
        <w:spacing w:after="0" w:line="276" w:lineRule="auto"/>
        <w:rPr>
          <w:b/>
          <w:sz w:val="24"/>
          <w:szCs w:val="24"/>
        </w:rPr>
      </w:pPr>
    </w:p>
    <w:p w14:paraId="54DDD1B6" w14:textId="77777777" w:rsidR="00711F0C" w:rsidRDefault="00711F0C" w:rsidP="009134D3">
      <w:pPr>
        <w:spacing w:after="0" w:line="276" w:lineRule="auto"/>
        <w:rPr>
          <w:b/>
          <w:sz w:val="24"/>
          <w:szCs w:val="24"/>
        </w:rPr>
      </w:pPr>
    </w:p>
    <w:p w14:paraId="07FAD4EF" w14:textId="0E6FCACC" w:rsidR="00314A32" w:rsidRPr="009134D3" w:rsidRDefault="00314A32" w:rsidP="00314A32">
      <w:pPr>
        <w:spacing w:after="0" w:line="276" w:lineRule="auto"/>
      </w:pPr>
      <w:r>
        <w:t>NOTE: This report is run nightly and published in the menu in a PDF version for all values – Main Menu/Chapman Customizations/Reports/Fund-</w:t>
      </w:r>
      <w:proofErr w:type="spellStart"/>
      <w:r>
        <w:t>Dept</w:t>
      </w:r>
      <w:proofErr w:type="spellEnd"/>
      <w:r>
        <w:t>-</w:t>
      </w:r>
      <w:proofErr w:type="spellStart"/>
      <w:r>
        <w:t>Prog</w:t>
      </w:r>
      <w:proofErr w:type="spellEnd"/>
      <w:r>
        <w:t xml:space="preserve"> List – ALL PDF</w:t>
      </w:r>
    </w:p>
    <w:p w14:paraId="54DDD1B8" w14:textId="77777777" w:rsidR="00711F0C" w:rsidRDefault="00711F0C" w:rsidP="00373CD1">
      <w:pPr>
        <w:spacing w:after="0" w:line="276" w:lineRule="auto"/>
        <w:ind w:left="720"/>
        <w:rPr>
          <w:b/>
          <w:sz w:val="24"/>
          <w:szCs w:val="24"/>
        </w:rPr>
      </w:pPr>
    </w:p>
    <w:p w14:paraId="54DDD1B9" w14:textId="77777777" w:rsidR="00711F0C" w:rsidRDefault="00711F0C" w:rsidP="009134D3">
      <w:pPr>
        <w:spacing w:after="0" w:line="276" w:lineRule="auto"/>
        <w:rPr>
          <w:b/>
          <w:sz w:val="24"/>
          <w:szCs w:val="24"/>
        </w:rPr>
      </w:pPr>
    </w:p>
    <w:p w14:paraId="54DDD1BA" w14:textId="77777777" w:rsidR="00373CD1" w:rsidRDefault="00373CD1" w:rsidP="009134D3">
      <w:pPr>
        <w:spacing w:after="0" w:line="276" w:lineRule="auto"/>
        <w:rPr>
          <w:b/>
          <w:sz w:val="24"/>
          <w:szCs w:val="24"/>
        </w:rPr>
      </w:pPr>
    </w:p>
    <w:p w14:paraId="54DDD1BB" w14:textId="77777777" w:rsidR="00711F0C" w:rsidRDefault="00711F0C" w:rsidP="009134D3">
      <w:pPr>
        <w:spacing w:after="0" w:line="276" w:lineRule="auto"/>
        <w:rPr>
          <w:b/>
          <w:sz w:val="24"/>
          <w:szCs w:val="24"/>
        </w:rPr>
      </w:pPr>
    </w:p>
    <w:p w14:paraId="54DDD1BC" w14:textId="77777777" w:rsidR="00DB47F8" w:rsidRDefault="00DB47F8" w:rsidP="009134D3">
      <w:pPr>
        <w:spacing w:after="0" w:line="276" w:lineRule="auto"/>
        <w:rPr>
          <w:b/>
          <w:sz w:val="24"/>
          <w:szCs w:val="24"/>
        </w:rPr>
      </w:pPr>
    </w:p>
    <w:p w14:paraId="741D44C3" w14:textId="77777777" w:rsidR="00BA2AFE" w:rsidRDefault="00BA2AFE">
      <w:pPr>
        <w:rPr>
          <w:b/>
          <w:sz w:val="24"/>
          <w:szCs w:val="24"/>
        </w:rPr>
      </w:pPr>
      <w:r>
        <w:rPr>
          <w:b/>
          <w:sz w:val="24"/>
          <w:szCs w:val="24"/>
        </w:rPr>
        <w:br w:type="page"/>
      </w:r>
    </w:p>
    <w:p w14:paraId="2AEF9703" w14:textId="0B70694A" w:rsidR="00BA2AFE" w:rsidRPr="00B22479" w:rsidRDefault="00BA2AFE" w:rsidP="00BA2AFE">
      <w:pPr>
        <w:pStyle w:val="Heading1"/>
        <w:rPr>
          <w:rFonts w:ascii="Arial" w:hAnsi="Arial" w:cs="Arial"/>
          <w:color w:val="auto"/>
          <w:sz w:val="28"/>
          <w:szCs w:val="28"/>
          <w:u w:val="single"/>
        </w:rPr>
      </w:pPr>
      <w:bookmarkStart w:id="24" w:name="_Toc453598312"/>
      <w:r>
        <w:rPr>
          <w:rFonts w:ascii="Arial" w:hAnsi="Arial" w:cs="Arial"/>
          <w:color w:val="auto"/>
          <w:sz w:val="28"/>
          <w:szCs w:val="28"/>
          <w:u w:val="single"/>
        </w:rPr>
        <w:lastRenderedPageBreak/>
        <w:t>AP Transaction by Supplier</w:t>
      </w:r>
      <w:bookmarkEnd w:id="24"/>
    </w:p>
    <w:p w14:paraId="448118B8" w14:textId="77777777" w:rsidR="00BA2AFE" w:rsidRDefault="00BA2AFE" w:rsidP="00BA2AFE">
      <w:pPr>
        <w:spacing w:after="0" w:line="276" w:lineRule="auto"/>
        <w:rPr>
          <w:b/>
          <w:sz w:val="24"/>
          <w:szCs w:val="24"/>
        </w:rPr>
      </w:pPr>
    </w:p>
    <w:p w14:paraId="1C7B3159" w14:textId="77777777" w:rsidR="000E7898" w:rsidRDefault="000E7898" w:rsidP="000E7898">
      <w:pPr>
        <w:spacing w:after="0" w:line="276" w:lineRule="auto"/>
      </w:pPr>
      <w:r>
        <w:t xml:space="preserve">This report will provide a list of all AP activity by date range for a vendor, invoice number or specific </w:t>
      </w:r>
      <w:proofErr w:type="spellStart"/>
      <w:r>
        <w:t>chartfields</w:t>
      </w:r>
      <w:proofErr w:type="spellEnd"/>
      <w:r>
        <w:t xml:space="preserve">.  </w:t>
      </w:r>
    </w:p>
    <w:p w14:paraId="7873A4EF" w14:textId="77777777" w:rsidR="00BA2AFE" w:rsidRDefault="00BA2AFE" w:rsidP="00BA2AFE">
      <w:pPr>
        <w:spacing w:after="0" w:line="276" w:lineRule="auto"/>
        <w:rPr>
          <w:b/>
          <w:sz w:val="24"/>
          <w:szCs w:val="24"/>
        </w:rPr>
      </w:pPr>
    </w:p>
    <w:p w14:paraId="078B5A17" w14:textId="77777777" w:rsidR="00BA2AFE" w:rsidRPr="00E6427A" w:rsidRDefault="00BA2AFE" w:rsidP="00BA2AFE">
      <w:pPr>
        <w:pStyle w:val="ListParagraph"/>
        <w:numPr>
          <w:ilvl w:val="0"/>
          <w:numId w:val="41"/>
        </w:numPr>
        <w:spacing w:after="0" w:line="276" w:lineRule="auto"/>
      </w:pPr>
      <w:r>
        <w:t>Establish a Run Control</w:t>
      </w:r>
    </w:p>
    <w:p w14:paraId="47052947" w14:textId="6EBE55EC" w:rsidR="005E43B7" w:rsidRDefault="00BA2AFE">
      <w:pPr>
        <w:rPr>
          <w:b/>
          <w:sz w:val="24"/>
          <w:szCs w:val="24"/>
        </w:rPr>
      </w:pPr>
      <w:r>
        <w:rPr>
          <w:noProof/>
        </w:rPr>
        <w:drawing>
          <wp:inline distT="0" distB="0" distL="0" distR="0" wp14:anchorId="16F33280" wp14:editId="70DC68D6">
            <wp:extent cx="3781958" cy="1841078"/>
            <wp:effectExtent l="0" t="0" r="9525" b="69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86850" cy="1843459"/>
                    </a:xfrm>
                    <a:prstGeom prst="rect">
                      <a:avLst/>
                    </a:prstGeom>
                  </pic:spPr>
                </pic:pic>
              </a:graphicData>
            </a:graphic>
          </wp:inline>
        </w:drawing>
      </w:r>
    </w:p>
    <w:p w14:paraId="4C09DA35" w14:textId="77777777" w:rsidR="00BA2AFE" w:rsidRDefault="00BA2AFE">
      <w:pPr>
        <w:rPr>
          <w:rFonts w:cs="Arial"/>
          <w:sz w:val="28"/>
          <w:szCs w:val="28"/>
        </w:rPr>
      </w:pPr>
    </w:p>
    <w:p w14:paraId="06469AF4" w14:textId="51754CC9" w:rsidR="000E7898" w:rsidRPr="00BA2AFE" w:rsidRDefault="000E7898" w:rsidP="000E7898">
      <w:pPr>
        <w:pStyle w:val="ListParagraph"/>
        <w:numPr>
          <w:ilvl w:val="0"/>
          <w:numId w:val="41"/>
        </w:numPr>
        <w:rPr>
          <w:rFonts w:cs="Arial"/>
        </w:rPr>
      </w:pPr>
      <w:r w:rsidRPr="00BA2AFE">
        <w:rPr>
          <w:rFonts w:eastAsiaTheme="majorEastAsia" w:cs="Arial"/>
        </w:rPr>
        <w:t xml:space="preserve">Enter from/to date, supplier number or invoice number. Or enter parameters such as department or program range.  </w:t>
      </w:r>
      <w:r>
        <w:rPr>
          <w:rFonts w:eastAsiaTheme="majorEastAsia" w:cs="Arial"/>
        </w:rPr>
        <w:t xml:space="preserve">Running the report with only the date from/to is not recommended.  </w:t>
      </w:r>
    </w:p>
    <w:p w14:paraId="0A030A96" w14:textId="77777777" w:rsidR="00BA2AFE" w:rsidRDefault="00BA2AFE" w:rsidP="00BA2AFE">
      <w:pPr>
        <w:spacing w:after="0" w:line="276" w:lineRule="auto"/>
        <w:rPr>
          <w:b/>
          <w:sz w:val="24"/>
          <w:szCs w:val="24"/>
        </w:rPr>
      </w:pPr>
    </w:p>
    <w:p w14:paraId="22FB83F8" w14:textId="08D01046" w:rsidR="00BA2AFE" w:rsidRPr="00BA2AFE" w:rsidRDefault="00BA2AFE" w:rsidP="00BA2AFE">
      <w:pPr>
        <w:spacing w:after="0" w:line="276" w:lineRule="auto"/>
        <w:rPr>
          <w:b/>
          <w:sz w:val="24"/>
          <w:szCs w:val="24"/>
        </w:rPr>
      </w:pPr>
      <w:r>
        <w:rPr>
          <w:noProof/>
        </w:rPr>
        <w:drawing>
          <wp:inline distT="0" distB="0" distL="0" distR="0" wp14:anchorId="310CF72A" wp14:editId="7DD06662">
            <wp:extent cx="3342285" cy="352592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49807" cy="3533862"/>
                    </a:xfrm>
                    <a:prstGeom prst="rect">
                      <a:avLst/>
                    </a:prstGeom>
                  </pic:spPr>
                </pic:pic>
              </a:graphicData>
            </a:graphic>
          </wp:inline>
        </w:drawing>
      </w:r>
    </w:p>
    <w:p w14:paraId="5B4E2B88" w14:textId="77777777" w:rsidR="00BA2AFE" w:rsidRDefault="00BA2AFE">
      <w:pPr>
        <w:rPr>
          <w:rFonts w:eastAsiaTheme="majorEastAsia" w:cs="Arial"/>
        </w:rPr>
      </w:pPr>
    </w:p>
    <w:p w14:paraId="53A2BA5C" w14:textId="77777777" w:rsidR="00BA2AFE" w:rsidRPr="00BA2AFE" w:rsidRDefault="00BA2AFE">
      <w:pPr>
        <w:rPr>
          <w:rFonts w:eastAsiaTheme="majorEastAsia" w:cs="Arial"/>
        </w:rPr>
      </w:pPr>
      <w:r w:rsidRPr="00BA2AFE">
        <w:rPr>
          <w:rFonts w:cs="Arial"/>
        </w:rPr>
        <w:br w:type="page"/>
      </w:r>
    </w:p>
    <w:p w14:paraId="7EEA60CD" w14:textId="77777777" w:rsidR="006076EA" w:rsidRDefault="00BA2AFE">
      <w:pPr>
        <w:rPr>
          <w:rFonts w:cs="Arial"/>
          <w:sz w:val="28"/>
          <w:szCs w:val="28"/>
        </w:rPr>
      </w:pPr>
      <w:r>
        <w:lastRenderedPageBreak/>
        <w:t xml:space="preserve">Sample AP Transaction </w:t>
      </w:r>
      <w:r w:rsidR="006076EA">
        <w:t>Report</w:t>
      </w:r>
      <w:r>
        <w:rPr>
          <w:rFonts w:cs="Arial"/>
          <w:sz w:val="28"/>
          <w:szCs w:val="28"/>
        </w:rPr>
        <w:t xml:space="preserve"> </w:t>
      </w:r>
    </w:p>
    <w:p w14:paraId="4BFBACF9" w14:textId="11CB4C71" w:rsidR="00BA2AFE" w:rsidRDefault="007756D9">
      <w:pPr>
        <w:rPr>
          <w:rFonts w:eastAsiaTheme="majorEastAsia" w:cs="Arial"/>
          <w:sz w:val="28"/>
          <w:szCs w:val="28"/>
        </w:rPr>
      </w:pPr>
      <w:r>
        <w:rPr>
          <w:noProof/>
        </w:rPr>
        <w:drawing>
          <wp:inline distT="0" distB="0" distL="0" distR="0" wp14:anchorId="2ABC1212" wp14:editId="0C0E0B11">
            <wp:extent cx="6400800" cy="170878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400800" cy="1708785"/>
                    </a:xfrm>
                    <a:prstGeom prst="rect">
                      <a:avLst/>
                    </a:prstGeom>
                  </pic:spPr>
                </pic:pic>
              </a:graphicData>
            </a:graphic>
          </wp:inline>
        </w:drawing>
      </w:r>
      <w:r>
        <w:rPr>
          <w:rFonts w:cs="Arial"/>
          <w:sz w:val="28"/>
          <w:szCs w:val="28"/>
        </w:rPr>
        <w:t xml:space="preserve"> </w:t>
      </w:r>
      <w:r w:rsidR="00BA2AFE">
        <w:rPr>
          <w:rFonts w:cs="Arial"/>
          <w:sz w:val="28"/>
          <w:szCs w:val="28"/>
        </w:rPr>
        <w:br w:type="page"/>
      </w:r>
    </w:p>
    <w:p w14:paraId="54DDD1BD" w14:textId="0B0EA5CF" w:rsidR="00711F0C" w:rsidRPr="005B548D" w:rsidRDefault="00711F0C" w:rsidP="000638F0">
      <w:pPr>
        <w:pStyle w:val="Heading1"/>
        <w:rPr>
          <w:rFonts w:ascii="Arial" w:hAnsi="Arial" w:cs="Arial"/>
          <w:color w:val="auto"/>
          <w:sz w:val="28"/>
          <w:szCs w:val="28"/>
        </w:rPr>
      </w:pPr>
      <w:bookmarkStart w:id="25" w:name="_Toc453598313"/>
      <w:r w:rsidRPr="005B548D">
        <w:rPr>
          <w:rFonts w:ascii="Arial" w:hAnsi="Arial" w:cs="Arial"/>
          <w:color w:val="auto"/>
          <w:sz w:val="28"/>
          <w:szCs w:val="28"/>
        </w:rPr>
        <w:lastRenderedPageBreak/>
        <w:t>Tips for Successful Report Generation</w:t>
      </w:r>
      <w:bookmarkEnd w:id="25"/>
    </w:p>
    <w:p w14:paraId="54DDD1BE" w14:textId="77777777" w:rsidR="00711F0C" w:rsidRDefault="00711F0C" w:rsidP="009134D3">
      <w:pPr>
        <w:spacing w:after="0" w:line="276" w:lineRule="auto"/>
        <w:rPr>
          <w:b/>
          <w:sz w:val="24"/>
          <w:szCs w:val="24"/>
        </w:rPr>
      </w:pPr>
    </w:p>
    <w:p w14:paraId="54DDD1BF" w14:textId="77777777" w:rsidR="004B2E08" w:rsidRDefault="00CA3B54" w:rsidP="00711F0C">
      <w:pPr>
        <w:pStyle w:val="ListParagraph"/>
        <w:numPr>
          <w:ilvl w:val="0"/>
          <w:numId w:val="18"/>
        </w:numPr>
        <w:spacing w:after="0" w:line="276" w:lineRule="auto"/>
      </w:pPr>
      <w:r>
        <w:t>All</w:t>
      </w:r>
      <w:r w:rsidR="003F491A">
        <w:t xml:space="preserve"> r</w:t>
      </w:r>
      <w:r w:rsidR="004B2E08" w:rsidRPr="004B2E08">
        <w:t>eport</w:t>
      </w:r>
      <w:r>
        <w:t>s are available</w:t>
      </w:r>
      <w:r w:rsidR="004B2E08">
        <w:t xml:space="preserve"> for Fund 100 chartfields.</w:t>
      </w:r>
      <w:r w:rsidR="003F491A">
        <w:t xml:space="preserve">  </w:t>
      </w:r>
      <w:r>
        <w:t>Select reports can be run for other Fund IDs (projects, grants etc.) such as GL transaction detail and the Budget to Actuals with Encumbrances NOP.</w:t>
      </w:r>
    </w:p>
    <w:p w14:paraId="54DDD1C0" w14:textId="77777777" w:rsidR="004B2E08" w:rsidRPr="004B2E08" w:rsidRDefault="004B2E08" w:rsidP="004B2E08">
      <w:pPr>
        <w:spacing w:after="0" w:line="276" w:lineRule="auto"/>
        <w:ind w:left="360"/>
      </w:pPr>
    </w:p>
    <w:p w14:paraId="54DDD1C1" w14:textId="77777777" w:rsidR="00711F0C" w:rsidRPr="00E7104F" w:rsidRDefault="000573DB" w:rsidP="00711F0C">
      <w:pPr>
        <w:pStyle w:val="ListParagraph"/>
        <w:numPr>
          <w:ilvl w:val="0"/>
          <w:numId w:val="18"/>
        </w:numPr>
        <w:spacing w:after="0" w:line="276" w:lineRule="auto"/>
      </w:pPr>
      <w:r w:rsidRPr="00E7104F">
        <w:t xml:space="preserve">Multiple reports can be generated simultaneously, HOWEVER, you cannot use the same Run Control, </w:t>
      </w:r>
      <w:proofErr w:type="gramStart"/>
      <w:r w:rsidRPr="00E7104F">
        <w:t>it</w:t>
      </w:r>
      <w:proofErr w:type="gramEnd"/>
      <w:r w:rsidRPr="00E7104F">
        <w:t xml:space="preserve"> must be a new/different Run Control.</w:t>
      </w:r>
    </w:p>
    <w:p w14:paraId="54DDD1C2" w14:textId="77777777" w:rsidR="000573DB" w:rsidRPr="00E7104F" w:rsidRDefault="000573DB" w:rsidP="000573DB">
      <w:pPr>
        <w:spacing w:after="0" w:line="276" w:lineRule="auto"/>
      </w:pPr>
    </w:p>
    <w:p w14:paraId="54DDD1C3" w14:textId="77777777" w:rsidR="000573DB" w:rsidRPr="00E7104F" w:rsidRDefault="000573DB" w:rsidP="000573DB">
      <w:pPr>
        <w:pStyle w:val="ListParagraph"/>
        <w:numPr>
          <w:ilvl w:val="0"/>
          <w:numId w:val="18"/>
        </w:numPr>
        <w:spacing w:after="0" w:line="276" w:lineRule="auto"/>
      </w:pPr>
      <w:r w:rsidRPr="00E7104F">
        <w:t>Once a Run Control is created it cannot be deleted.  You can change the parameters for the Run Control and save it with new parameters, however there is not a process in place to delete Run Controls.</w:t>
      </w:r>
    </w:p>
    <w:p w14:paraId="54DDD1C4" w14:textId="77777777" w:rsidR="00437EDB" w:rsidRPr="00E7104F" w:rsidRDefault="00437EDB" w:rsidP="00437EDB">
      <w:pPr>
        <w:pStyle w:val="ListParagraph"/>
      </w:pPr>
    </w:p>
    <w:p w14:paraId="54DDD1C5" w14:textId="77777777" w:rsidR="00711F0C" w:rsidRPr="00E7104F" w:rsidRDefault="00437EDB" w:rsidP="009F5A8B">
      <w:pPr>
        <w:pStyle w:val="ListParagraph"/>
        <w:numPr>
          <w:ilvl w:val="0"/>
          <w:numId w:val="18"/>
        </w:numPr>
        <w:spacing w:after="0" w:line="276" w:lineRule="auto"/>
        <w:rPr>
          <w:b/>
        </w:rPr>
      </w:pPr>
      <w:r w:rsidRPr="00E7104F">
        <w:t>Repor</w:t>
      </w:r>
      <w:r w:rsidR="00E7104F">
        <w:t xml:space="preserve">ts are purged after 7 days.  To retain a report past 7 days:  After you click Run, </w:t>
      </w:r>
      <w:r w:rsidRPr="00E7104F">
        <w:t xml:space="preserve">the Process Scheduler Request window opens – click </w:t>
      </w:r>
      <w:r w:rsidR="00E7104F" w:rsidRPr="00E7104F">
        <w:t>Distribution.</w:t>
      </w:r>
    </w:p>
    <w:p w14:paraId="54DDD1C6" w14:textId="77777777" w:rsidR="00437EDB" w:rsidRDefault="00437EDB" w:rsidP="00E7104F">
      <w:pPr>
        <w:spacing w:after="0" w:line="276" w:lineRule="auto"/>
        <w:ind w:firstLine="720"/>
        <w:rPr>
          <w:b/>
          <w:sz w:val="24"/>
          <w:szCs w:val="24"/>
        </w:rPr>
      </w:pPr>
      <w:r>
        <w:rPr>
          <w:noProof/>
        </w:rPr>
        <w:drawing>
          <wp:inline distT="0" distB="0" distL="0" distR="0" wp14:anchorId="54DDD2C0" wp14:editId="54DDD2C1">
            <wp:extent cx="4396435" cy="2080891"/>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451781" cy="2107087"/>
                    </a:xfrm>
                    <a:prstGeom prst="rect">
                      <a:avLst/>
                    </a:prstGeom>
                  </pic:spPr>
                </pic:pic>
              </a:graphicData>
            </a:graphic>
          </wp:inline>
        </w:drawing>
      </w:r>
      <w:r w:rsidR="00E7104F">
        <w:rPr>
          <w:b/>
          <w:sz w:val="24"/>
          <w:szCs w:val="24"/>
        </w:rPr>
        <w:tab/>
      </w:r>
    </w:p>
    <w:p w14:paraId="54DDD1C7" w14:textId="77777777" w:rsidR="00E7104F" w:rsidRPr="00E7104F" w:rsidRDefault="00E7104F" w:rsidP="009134D3">
      <w:pPr>
        <w:spacing w:after="0" w:line="276" w:lineRule="auto"/>
      </w:pPr>
      <w:r>
        <w:rPr>
          <w:b/>
          <w:sz w:val="24"/>
          <w:szCs w:val="24"/>
        </w:rPr>
        <w:tab/>
      </w:r>
      <w:r w:rsidRPr="00E7104F">
        <w:t xml:space="preserve">The </w:t>
      </w:r>
      <w:r>
        <w:t>Distribution window opens, change the number of Retention Days and click OK.</w:t>
      </w:r>
    </w:p>
    <w:p w14:paraId="54DDD1C8" w14:textId="77777777" w:rsidR="00373CD1" w:rsidRDefault="00437EDB" w:rsidP="00CA3B54">
      <w:pPr>
        <w:spacing w:after="0" w:line="276" w:lineRule="auto"/>
        <w:ind w:left="720" w:firstLine="720"/>
        <w:rPr>
          <w:b/>
          <w:sz w:val="24"/>
          <w:szCs w:val="24"/>
        </w:rPr>
      </w:pPr>
      <w:r>
        <w:rPr>
          <w:noProof/>
        </w:rPr>
        <w:drawing>
          <wp:inline distT="0" distB="0" distL="0" distR="0" wp14:anchorId="54DDD2C2" wp14:editId="54DDD2C3">
            <wp:extent cx="3386937" cy="3507468"/>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423623" cy="3545460"/>
                    </a:xfrm>
                    <a:prstGeom prst="rect">
                      <a:avLst/>
                    </a:prstGeom>
                  </pic:spPr>
                </pic:pic>
              </a:graphicData>
            </a:graphic>
          </wp:inline>
        </w:drawing>
      </w:r>
    </w:p>
    <w:p w14:paraId="54DDD1CA" w14:textId="62464BC6" w:rsidR="00993E9E" w:rsidRPr="005B548D" w:rsidRDefault="00993E9E" w:rsidP="000638F0">
      <w:pPr>
        <w:pStyle w:val="Heading1"/>
        <w:rPr>
          <w:rFonts w:ascii="Arial" w:hAnsi="Arial" w:cs="Arial"/>
          <w:color w:val="auto"/>
          <w:sz w:val="28"/>
          <w:szCs w:val="28"/>
        </w:rPr>
      </w:pPr>
      <w:bookmarkStart w:id="26" w:name="_Toc453598314"/>
      <w:r w:rsidRPr="005B548D">
        <w:rPr>
          <w:rFonts w:ascii="Arial" w:hAnsi="Arial" w:cs="Arial"/>
          <w:color w:val="auto"/>
          <w:sz w:val="28"/>
          <w:szCs w:val="28"/>
        </w:rPr>
        <w:lastRenderedPageBreak/>
        <w:t>Viewing Reports from Main Menu</w:t>
      </w:r>
      <w:bookmarkEnd w:id="26"/>
    </w:p>
    <w:p w14:paraId="54DDD1CB" w14:textId="77777777" w:rsidR="00993E9E" w:rsidRDefault="00993E9E" w:rsidP="00993E9E">
      <w:pPr>
        <w:spacing w:after="0" w:line="276" w:lineRule="auto"/>
        <w:rPr>
          <w:b/>
          <w:sz w:val="26"/>
          <w:szCs w:val="26"/>
        </w:rPr>
      </w:pPr>
    </w:p>
    <w:p w14:paraId="54DDD1CC" w14:textId="77777777" w:rsidR="00993E9E" w:rsidRDefault="00416BE4" w:rsidP="00993E9E">
      <w:pPr>
        <w:spacing w:after="0" w:line="276" w:lineRule="auto"/>
      </w:pPr>
      <w:r>
        <w:t>A</w:t>
      </w:r>
      <w:r w:rsidR="00993E9E">
        <w:t>ccess the Report Manager from the Main Menu</w:t>
      </w:r>
      <w:r>
        <w:t xml:space="preserve"> to view reports from the last seven days.</w:t>
      </w:r>
    </w:p>
    <w:p w14:paraId="54DDD1CD" w14:textId="77777777" w:rsidR="00993E9E" w:rsidRDefault="00993E9E" w:rsidP="00993E9E">
      <w:pPr>
        <w:spacing w:after="0" w:line="276" w:lineRule="auto"/>
      </w:pPr>
    </w:p>
    <w:p w14:paraId="54DDD1CE" w14:textId="77777777" w:rsidR="00E21DFF" w:rsidRPr="005E43B7" w:rsidRDefault="00416BE4" w:rsidP="00993E9E">
      <w:pPr>
        <w:spacing w:after="0" w:line="276" w:lineRule="auto"/>
        <w:rPr>
          <w:b/>
          <w:szCs w:val="24"/>
        </w:rPr>
      </w:pPr>
      <w:r w:rsidRPr="005E43B7">
        <w:rPr>
          <w:b/>
          <w:szCs w:val="24"/>
        </w:rPr>
        <w:t>Navigation:  Main Menu &gt; Reporting Tools &gt; Report Manager</w:t>
      </w:r>
    </w:p>
    <w:p w14:paraId="54DDD1CF" w14:textId="77777777" w:rsidR="00416BE4" w:rsidRDefault="00416BE4" w:rsidP="00993E9E">
      <w:pPr>
        <w:spacing w:after="0" w:line="276" w:lineRule="auto"/>
        <w:rPr>
          <w:b/>
          <w:sz w:val="24"/>
          <w:szCs w:val="24"/>
        </w:rPr>
      </w:pPr>
      <w:r>
        <w:rPr>
          <w:noProof/>
        </w:rPr>
        <w:drawing>
          <wp:inline distT="0" distB="0" distL="0" distR="0" wp14:anchorId="54DDD2C4" wp14:editId="54DDD2C5">
            <wp:extent cx="5535286" cy="246715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576813" cy="2485664"/>
                    </a:xfrm>
                    <a:prstGeom prst="rect">
                      <a:avLst/>
                    </a:prstGeom>
                  </pic:spPr>
                </pic:pic>
              </a:graphicData>
            </a:graphic>
          </wp:inline>
        </w:drawing>
      </w:r>
    </w:p>
    <w:p w14:paraId="54DDD1D0" w14:textId="77777777" w:rsidR="00373CD1" w:rsidRDefault="00373CD1" w:rsidP="00993E9E">
      <w:pPr>
        <w:spacing w:after="0" w:line="276" w:lineRule="auto"/>
      </w:pPr>
    </w:p>
    <w:p w14:paraId="54DDD1D1" w14:textId="77777777" w:rsidR="00416BE4" w:rsidRDefault="00416BE4" w:rsidP="00993E9E">
      <w:pPr>
        <w:spacing w:after="0" w:line="276" w:lineRule="auto"/>
      </w:pPr>
      <w:r>
        <w:t>Click on Report Manager and the third tab “Administration”.   The system defaults to the “Last 1 Days”.</w:t>
      </w:r>
    </w:p>
    <w:p w14:paraId="54DDD1D2" w14:textId="77777777" w:rsidR="00E21DFF" w:rsidRDefault="00E21DFF" w:rsidP="00993E9E">
      <w:pPr>
        <w:spacing w:after="0" w:line="276" w:lineRule="auto"/>
      </w:pPr>
    </w:p>
    <w:p w14:paraId="54DDD1D3" w14:textId="77777777" w:rsidR="00416BE4" w:rsidRDefault="00416BE4" w:rsidP="00993E9E">
      <w:pPr>
        <w:spacing w:after="0" w:line="276" w:lineRule="auto"/>
      </w:pPr>
      <w:r>
        <w:rPr>
          <w:noProof/>
        </w:rPr>
        <w:drawing>
          <wp:inline distT="0" distB="0" distL="0" distR="0" wp14:anchorId="54DDD2C6" wp14:editId="54DDD2C7">
            <wp:extent cx="5633049" cy="127905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45814" cy="1281953"/>
                    </a:xfrm>
                    <a:prstGeom prst="rect">
                      <a:avLst/>
                    </a:prstGeom>
                  </pic:spPr>
                </pic:pic>
              </a:graphicData>
            </a:graphic>
          </wp:inline>
        </w:drawing>
      </w:r>
    </w:p>
    <w:p w14:paraId="54DDD1D4" w14:textId="77777777" w:rsidR="00446B88" w:rsidRDefault="00446B88" w:rsidP="00993E9E">
      <w:pPr>
        <w:spacing w:after="0" w:line="276" w:lineRule="auto"/>
      </w:pPr>
    </w:p>
    <w:p w14:paraId="54DDD1D5" w14:textId="77777777" w:rsidR="00416BE4" w:rsidRDefault="00416BE4" w:rsidP="00993E9E">
      <w:pPr>
        <w:spacing w:after="0" w:line="276" w:lineRule="auto"/>
      </w:pPr>
      <w:r>
        <w:t>Update the number of days to retrieve reports and click Refresh.</w:t>
      </w:r>
    </w:p>
    <w:p w14:paraId="54DDD1D6" w14:textId="77777777" w:rsidR="00416BE4" w:rsidRDefault="00446B88" w:rsidP="00993E9E">
      <w:pPr>
        <w:spacing w:after="0" w:line="276" w:lineRule="auto"/>
      </w:pPr>
      <w:r>
        <w:rPr>
          <w:noProof/>
        </w:rPr>
        <w:drawing>
          <wp:inline distT="0" distB="0" distL="0" distR="0" wp14:anchorId="54DDD2C8" wp14:editId="54DDD2C9">
            <wp:extent cx="6400800" cy="204025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00800" cy="2040255"/>
                    </a:xfrm>
                    <a:prstGeom prst="rect">
                      <a:avLst/>
                    </a:prstGeom>
                  </pic:spPr>
                </pic:pic>
              </a:graphicData>
            </a:graphic>
          </wp:inline>
        </w:drawing>
      </w:r>
    </w:p>
    <w:p w14:paraId="54DDD1D7" w14:textId="77777777" w:rsidR="00416BE4" w:rsidRDefault="00416BE4" w:rsidP="00993E9E">
      <w:pPr>
        <w:spacing w:after="0" w:line="276" w:lineRule="auto"/>
      </w:pPr>
    </w:p>
    <w:p w14:paraId="54DDD1D8" w14:textId="77777777" w:rsidR="00446B88" w:rsidRDefault="00446B88" w:rsidP="00993E9E">
      <w:pPr>
        <w:spacing w:after="0" w:line="276" w:lineRule="auto"/>
      </w:pPr>
    </w:p>
    <w:p w14:paraId="54DDD1D9" w14:textId="77777777" w:rsidR="00446B88" w:rsidRDefault="00446B88" w:rsidP="00993E9E">
      <w:pPr>
        <w:spacing w:after="0" w:line="276" w:lineRule="auto"/>
      </w:pPr>
    </w:p>
    <w:p w14:paraId="54DDD1DA" w14:textId="77777777" w:rsidR="00446B88" w:rsidRDefault="00446B88" w:rsidP="00993E9E">
      <w:pPr>
        <w:spacing w:after="0" w:line="276" w:lineRule="auto"/>
      </w:pPr>
    </w:p>
    <w:p w14:paraId="54DDD1DB" w14:textId="77777777" w:rsidR="00E21DFF" w:rsidRDefault="00E21DFF" w:rsidP="00993E9E">
      <w:pPr>
        <w:spacing w:after="0" w:line="276" w:lineRule="auto"/>
      </w:pPr>
      <w:r>
        <w:lastRenderedPageBreak/>
        <w:t>You can also click the arrow by Last and select Date Range and enter the dates.  REMEMBER:  The system only retains reports for 7 days unless you changed the Retention Date.</w:t>
      </w:r>
    </w:p>
    <w:p w14:paraId="54DDD1DC" w14:textId="77777777" w:rsidR="00E21DFF" w:rsidRDefault="00E21DFF" w:rsidP="00993E9E">
      <w:pPr>
        <w:spacing w:after="0" w:line="276" w:lineRule="auto"/>
      </w:pPr>
    </w:p>
    <w:p w14:paraId="54DDD1DD" w14:textId="77777777" w:rsidR="00E21DFF" w:rsidRDefault="00E21DFF" w:rsidP="00993E9E">
      <w:pPr>
        <w:spacing w:after="0" w:line="276" w:lineRule="auto"/>
      </w:pPr>
      <w:r>
        <w:rPr>
          <w:noProof/>
        </w:rPr>
        <w:drawing>
          <wp:inline distT="0" distB="0" distL="0" distR="0" wp14:anchorId="54DDD2CA" wp14:editId="54DDD2CB">
            <wp:extent cx="6400800" cy="16859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00800" cy="1685925"/>
                    </a:xfrm>
                    <a:prstGeom prst="rect">
                      <a:avLst/>
                    </a:prstGeom>
                  </pic:spPr>
                </pic:pic>
              </a:graphicData>
            </a:graphic>
          </wp:inline>
        </w:drawing>
      </w:r>
    </w:p>
    <w:p w14:paraId="54DDD1DE" w14:textId="77777777" w:rsidR="00E21DFF" w:rsidRDefault="00E21DFF" w:rsidP="00993E9E">
      <w:pPr>
        <w:spacing w:after="0" w:line="276" w:lineRule="auto"/>
      </w:pPr>
    </w:p>
    <w:p w14:paraId="54DDD1DF" w14:textId="77777777" w:rsidR="00E21DFF" w:rsidRDefault="00E21DFF" w:rsidP="00993E9E">
      <w:pPr>
        <w:spacing w:after="0" w:line="276" w:lineRule="auto"/>
      </w:pPr>
    </w:p>
    <w:p w14:paraId="54DDD1E0" w14:textId="77777777" w:rsidR="00E21DFF" w:rsidRDefault="00E21DFF" w:rsidP="00993E9E">
      <w:pPr>
        <w:spacing w:after="0" w:line="276" w:lineRule="auto"/>
      </w:pPr>
    </w:p>
    <w:p w14:paraId="54DDD1E1" w14:textId="77777777" w:rsidR="00E21DFF" w:rsidRDefault="00E21DFF" w:rsidP="00993E9E">
      <w:pPr>
        <w:spacing w:after="0" w:line="276" w:lineRule="auto"/>
      </w:pPr>
    </w:p>
    <w:p w14:paraId="54DDD1E2" w14:textId="77777777" w:rsidR="00E21DFF" w:rsidRDefault="00E21DFF" w:rsidP="00993E9E">
      <w:pPr>
        <w:spacing w:after="0" w:line="276" w:lineRule="auto"/>
      </w:pPr>
    </w:p>
    <w:p w14:paraId="54DDD1E3" w14:textId="77777777" w:rsidR="00E21DFF" w:rsidRDefault="00E21DFF" w:rsidP="00993E9E">
      <w:pPr>
        <w:spacing w:after="0" w:line="276" w:lineRule="auto"/>
      </w:pPr>
    </w:p>
    <w:p w14:paraId="54DDD1E4" w14:textId="77777777" w:rsidR="00E21DFF" w:rsidRDefault="00E21DFF" w:rsidP="00993E9E">
      <w:pPr>
        <w:spacing w:after="0" w:line="276" w:lineRule="auto"/>
      </w:pPr>
    </w:p>
    <w:p w14:paraId="54DDD1E5" w14:textId="77777777" w:rsidR="00E21DFF" w:rsidRDefault="00E21DFF" w:rsidP="00993E9E">
      <w:pPr>
        <w:spacing w:after="0" w:line="276" w:lineRule="auto"/>
      </w:pPr>
    </w:p>
    <w:p w14:paraId="54DDD1E6" w14:textId="77777777" w:rsidR="00E21DFF" w:rsidRDefault="00E21DFF" w:rsidP="00993E9E">
      <w:pPr>
        <w:spacing w:after="0" w:line="276" w:lineRule="auto"/>
      </w:pPr>
    </w:p>
    <w:p w14:paraId="54DDD1E7" w14:textId="77777777" w:rsidR="00E21DFF" w:rsidRPr="00416BE4" w:rsidRDefault="00E21DFF" w:rsidP="00993E9E">
      <w:pPr>
        <w:spacing w:after="0" w:line="276" w:lineRule="auto"/>
      </w:pPr>
    </w:p>
    <w:p w14:paraId="54DDD1E8" w14:textId="77777777" w:rsidR="00446B88" w:rsidRDefault="00446B88" w:rsidP="00171CBB">
      <w:pPr>
        <w:rPr>
          <w:b/>
          <w:sz w:val="26"/>
          <w:szCs w:val="26"/>
        </w:rPr>
      </w:pPr>
    </w:p>
    <w:p w14:paraId="54DDD1E9" w14:textId="77777777" w:rsidR="00446B88" w:rsidRDefault="00446B88" w:rsidP="00171CBB">
      <w:pPr>
        <w:rPr>
          <w:b/>
          <w:sz w:val="26"/>
          <w:szCs w:val="26"/>
        </w:rPr>
      </w:pPr>
    </w:p>
    <w:p w14:paraId="54DDD1EA" w14:textId="77777777" w:rsidR="00446B88" w:rsidRDefault="00446B88" w:rsidP="00171CBB">
      <w:pPr>
        <w:rPr>
          <w:b/>
          <w:sz w:val="26"/>
          <w:szCs w:val="26"/>
        </w:rPr>
      </w:pPr>
    </w:p>
    <w:p w14:paraId="54DDD1EB" w14:textId="77777777" w:rsidR="00446B88" w:rsidRDefault="00446B88" w:rsidP="00171CBB">
      <w:pPr>
        <w:rPr>
          <w:b/>
          <w:sz w:val="26"/>
          <w:szCs w:val="26"/>
        </w:rPr>
      </w:pPr>
    </w:p>
    <w:p w14:paraId="54DDD1EC" w14:textId="77777777" w:rsidR="00446B88" w:rsidRDefault="00446B88" w:rsidP="00171CBB">
      <w:pPr>
        <w:rPr>
          <w:b/>
          <w:sz w:val="26"/>
          <w:szCs w:val="26"/>
        </w:rPr>
      </w:pPr>
    </w:p>
    <w:p w14:paraId="54DDD1ED" w14:textId="77777777" w:rsidR="00446B88" w:rsidRDefault="00446B88" w:rsidP="00171CBB">
      <w:pPr>
        <w:rPr>
          <w:b/>
          <w:sz w:val="26"/>
          <w:szCs w:val="26"/>
        </w:rPr>
      </w:pPr>
    </w:p>
    <w:p w14:paraId="54DDD1EE" w14:textId="77777777" w:rsidR="00446B88" w:rsidRDefault="00446B88" w:rsidP="00171CBB">
      <w:pPr>
        <w:rPr>
          <w:b/>
          <w:sz w:val="26"/>
          <w:szCs w:val="26"/>
        </w:rPr>
      </w:pPr>
    </w:p>
    <w:p w14:paraId="54DDD1EF" w14:textId="77777777" w:rsidR="00446B88" w:rsidRDefault="00446B88" w:rsidP="00171CBB">
      <w:pPr>
        <w:rPr>
          <w:b/>
          <w:sz w:val="26"/>
          <w:szCs w:val="26"/>
        </w:rPr>
      </w:pPr>
    </w:p>
    <w:p w14:paraId="54DDD1F0" w14:textId="77777777" w:rsidR="00446B88" w:rsidRDefault="00446B88" w:rsidP="00171CBB">
      <w:pPr>
        <w:rPr>
          <w:b/>
          <w:sz w:val="26"/>
          <w:szCs w:val="26"/>
        </w:rPr>
      </w:pPr>
    </w:p>
    <w:p w14:paraId="54DDD1F1" w14:textId="77777777" w:rsidR="00446B88" w:rsidRDefault="00446B88" w:rsidP="00171CBB">
      <w:pPr>
        <w:rPr>
          <w:b/>
          <w:sz w:val="26"/>
          <w:szCs w:val="26"/>
        </w:rPr>
      </w:pPr>
    </w:p>
    <w:p w14:paraId="54DDD1F2" w14:textId="77777777" w:rsidR="00446B88" w:rsidRDefault="00446B88" w:rsidP="00171CBB">
      <w:pPr>
        <w:rPr>
          <w:b/>
          <w:sz w:val="26"/>
          <w:szCs w:val="26"/>
        </w:rPr>
      </w:pPr>
    </w:p>
    <w:p w14:paraId="54DDD1F3" w14:textId="77777777" w:rsidR="00446B88" w:rsidRDefault="00446B88" w:rsidP="00171CBB">
      <w:pPr>
        <w:rPr>
          <w:b/>
          <w:sz w:val="26"/>
          <w:szCs w:val="26"/>
        </w:rPr>
      </w:pPr>
    </w:p>
    <w:p w14:paraId="54DDD1F4" w14:textId="77777777" w:rsidR="00446B88" w:rsidRDefault="00446B88" w:rsidP="00171CBB">
      <w:pPr>
        <w:rPr>
          <w:b/>
          <w:sz w:val="26"/>
          <w:szCs w:val="26"/>
        </w:rPr>
      </w:pPr>
    </w:p>
    <w:p w14:paraId="54DDD1F5" w14:textId="77777777" w:rsidR="00446B88" w:rsidRDefault="00446B88" w:rsidP="00171CBB">
      <w:pPr>
        <w:rPr>
          <w:b/>
          <w:sz w:val="26"/>
          <w:szCs w:val="26"/>
        </w:rPr>
      </w:pPr>
    </w:p>
    <w:p w14:paraId="54DDD1F6" w14:textId="77777777" w:rsidR="00446B88" w:rsidRDefault="00446B88" w:rsidP="00171CBB">
      <w:pPr>
        <w:rPr>
          <w:b/>
          <w:sz w:val="26"/>
          <w:szCs w:val="26"/>
        </w:rPr>
      </w:pPr>
    </w:p>
    <w:p w14:paraId="54DDD1F7" w14:textId="509C40B0" w:rsidR="00A43C71" w:rsidRDefault="00027CFB" w:rsidP="000638F0">
      <w:pPr>
        <w:pStyle w:val="Heading1"/>
        <w:rPr>
          <w:rFonts w:ascii="Arial" w:hAnsi="Arial" w:cs="Arial"/>
          <w:color w:val="auto"/>
          <w:sz w:val="28"/>
          <w:szCs w:val="28"/>
        </w:rPr>
      </w:pPr>
      <w:r>
        <w:rPr>
          <w:sz w:val="26"/>
        </w:rPr>
        <w:br w:type="page"/>
      </w:r>
      <w:bookmarkStart w:id="27" w:name="_Toc453598315"/>
      <w:r w:rsidR="00A43C71" w:rsidRPr="005B548D">
        <w:rPr>
          <w:rFonts w:ascii="Arial" w:hAnsi="Arial" w:cs="Arial"/>
          <w:color w:val="auto"/>
          <w:sz w:val="28"/>
          <w:szCs w:val="28"/>
        </w:rPr>
        <w:lastRenderedPageBreak/>
        <w:t>Viewing Process Monitor from Main Menu</w:t>
      </w:r>
      <w:bookmarkEnd w:id="27"/>
    </w:p>
    <w:p w14:paraId="69FB2D48" w14:textId="77777777" w:rsidR="00314A32" w:rsidRPr="00314A32" w:rsidRDefault="00314A32" w:rsidP="00314A32"/>
    <w:p w14:paraId="54DDD1F8" w14:textId="77777777" w:rsidR="000E51F4" w:rsidRPr="000E51F4" w:rsidRDefault="000E51F4" w:rsidP="00171CBB">
      <w:r>
        <w:t xml:space="preserve">To access the Process Monitor screen (to update Run Status etc.)  </w:t>
      </w:r>
      <w:proofErr w:type="gramStart"/>
      <w:r>
        <w:t>follow</w:t>
      </w:r>
      <w:proofErr w:type="gramEnd"/>
      <w:r>
        <w:t xml:space="preserve"> this navigation:</w:t>
      </w:r>
    </w:p>
    <w:p w14:paraId="54DDD1F9" w14:textId="77777777" w:rsidR="00A43C71" w:rsidRPr="00027CFB" w:rsidRDefault="00A43C71" w:rsidP="00A43C71">
      <w:pPr>
        <w:spacing w:after="0" w:line="276" w:lineRule="auto"/>
        <w:rPr>
          <w:b/>
          <w:szCs w:val="24"/>
        </w:rPr>
      </w:pPr>
      <w:r w:rsidRPr="00027CFB">
        <w:rPr>
          <w:b/>
          <w:szCs w:val="24"/>
        </w:rPr>
        <w:t>Navigation</w:t>
      </w:r>
      <w:r w:rsidR="000E51F4" w:rsidRPr="00027CFB">
        <w:rPr>
          <w:b/>
          <w:szCs w:val="24"/>
        </w:rPr>
        <w:t xml:space="preserve">:  Main Menu &gt; </w:t>
      </w:r>
      <w:proofErr w:type="spellStart"/>
      <w:r w:rsidR="000E51F4" w:rsidRPr="00027CFB">
        <w:rPr>
          <w:b/>
          <w:szCs w:val="24"/>
        </w:rPr>
        <w:t>PeopleTools</w:t>
      </w:r>
      <w:proofErr w:type="spellEnd"/>
      <w:r w:rsidR="000E51F4" w:rsidRPr="00027CFB">
        <w:rPr>
          <w:b/>
          <w:szCs w:val="24"/>
        </w:rPr>
        <w:t xml:space="preserve"> &gt; Process Scheduler &gt; Process Monitor</w:t>
      </w:r>
    </w:p>
    <w:p w14:paraId="54DDD1FA" w14:textId="77777777" w:rsidR="00A43C71" w:rsidRDefault="00A43C71" w:rsidP="00171CBB">
      <w:pPr>
        <w:rPr>
          <w:rFonts w:cs="Arial"/>
          <w:b/>
          <w:sz w:val="26"/>
          <w:szCs w:val="26"/>
        </w:rPr>
      </w:pPr>
    </w:p>
    <w:p w14:paraId="54DDD1FB" w14:textId="77777777" w:rsidR="000E51F4" w:rsidRDefault="00A43C71">
      <w:pPr>
        <w:rPr>
          <w:rFonts w:cs="Arial"/>
          <w:b/>
          <w:sz w:val="26"/>
          <w:szCs w:val="26"/>
        </w:rPr>
      </w:pPr>
      <w:r>
        <w:rPr>
          <w:noProof/>
        </w:rPr>
        <w:drawing>
          <wp:inline distT="0" distB="0" distL="0" distR="0" wp14:anchorId="54DDD2CC" wp14:editId="54DDD2CD">
            <wp:extent cx="6400800" cy="277749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00800" cy="2777490"/>
                    </a:xfrm>
                    <a:prstGeom prst="rect">
                      <a:avLst/>
                    </a:prstGeom>
                  </pic:spPr>
                </pic:pic>
              </a:graphicData>
            </a:graphic>
          </wp:inline>
        </w:drawing>
      </w:r>
      <w:r>
        <w:rPr>
          <w:rFonts w:cs="Arial"/>
          <w:b/>
          <w:sz w:val="26"/>
          <w:szCs w:val="26"/>
        </w:rPr>
        <w:t xml:space="preserve"> </w:t>
      </w:r>
    </w:p>
    <w:p w14:paraId="54DDD1FC" w14:textId="77777777" w:rsidR="000E51F4" w:rsidRDefault="000E51F4">
      <w:pPr>
        <w:rPr>
          <w:rFonts w:cs="Arial"/>
          <w:b/>
          <w:sz w:val="26"/>
          <w:szCs w:val="26"/>
        </w:rPr>
      </w:pPr>
    </w:p>
    <w:p w14:paraId="54DDD1FD" w14:textId="77777777" w:rsidR="00D04E0A" w:rsidRDefault="000E51F4">
      <w:pPr>
        <w:rPr>
          <w:rFonts w:cs="Arial"/>
        </w:rPr>
      </w:pPr>
      <w:r>
        <w:rPr>
          <w:rFonts w:cs="Arial"/>
        </w:rPr>
        <w:t>Once you click on Process Monitor the screen appears.  You can click “Refresh” to update the Run and Distribution Statuses.</w:t>
      </w:r>
    </w:p>
    <w:p w14:paraId="54DDD1FE" w14:textId="77777777" w:rsidR="00A43C71" w:rsidRDefault="00D04E0A">
      <w:pPr>
        <w:rPr>
          <w:rFonts w:cs="Arial"/>
          <w:b/>
          <w:sz w:val="26"/>
          <w:szCs w:val="26"/>
        </w:rPr>
      </w:pPr>
      <w:r>
        <w:rPr>
          <w:noProof/>
        </w:rPr>
        <w:drawing>
          <wp:inline distT="0" distB="0" distL="0" distR="0" wp14:anchorId="54DDD2CE" wp14:editId="54DDD2CF">
            <wp:extent cx="6400800" cy="27470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00800" cy="2747010"/>
                    </a:xfrm>
                    <a:prstGeom prst="rect">
                      <a:avLst/>
                    </a:prstGeom>
                  </pic:spPr>
                </pic:pic>
              </a:graphicData>
            </a:graphic>
          </wp:inline>
        </w:drawing>
      </w:r>
      <w:r w:rsidR="000E51F4">
        <w:rPr>
          <w:rFonts w:cs="Arial"/>
        </w:rPr>
        <w:t xml:space="preserve"> </w:t>
      </w:r>
      <w:r w:rsidR="00A43C71">
        <w:rPr>
          <w:rFonts w:cs="Arial"/>
          <w:b/>
          <w:sz w:val="26"/>
          <w:szCs w:val="26"/>
        </w:rPr>
        <w:br w:type="page"/>
      </w:r>
    </w:p>
    <w:p w14:paraId="54DDD1FF" w14:textId="58A0A627" w:rsidR="00171CBB" w:rsidRPr="005B548D" w:rsidRDefault="00B22479" w:rsidP="000638F0">
      <w:pPr>
        <w:pStyle w:val="Heading1"/>
        <w:rPr>
          <w:rFonts w:ascii="Arial" w:hAnsi="Arial" w:cs="Arial"/>
          <w:color w:val="auto"/>
          <w:sz w:val="28"/>
          <w:szCs w:val="28"/>
        </w:rPr>
      </w:pPr>
      <w:bookmarkStart w:id="28" w:name="_Toc453598316"/>
      <w:r>
        <w:rPr>
          <w:rFonts w:ascii="Arial" w:hAnsi="Arial" w:cs="Arial"/>
          <w:color w:val="auto"/>
          <w:sz w:val="28"/>
          <w:szCs w:val="28"/>
        </w:rPr>
        <w:lastRenderedPageBreak/>
        <w:t xml:space="preserve">Suggested </w:t>
      </w:r>
      <w:r w:rsidR="00171CBB" w:rsidRPr="005B548D">
        <w:rPr>
          <w:rFonts w:ascii="Arial" w:hAnsi="Arial" w:cs="Arial"/>
          <w:color w:val="auto"/>
          <w:sz w:val="28"/>
          <w:szCs w:val="28"/>
        </w:rPr>
        <w:t>Run Control</w:t>
      </w:r>
      <w:r>
        <w:rPr>
          <w:rFonts w:ascii="Arial" w:hAnsi="Arial" w:cs="Arial"/>
          <w:color w:val="auto"/>
          <w:sz w:val="28"/>
          <w:szCs w:val="28"/>
        </w:rPr>
        <w:t xml:space="preserve"> ID</w:t>
      </w:r>
      <w:r w:rsidR="00171CBB" w:rsidRPr="005B548D">
        <w:rPr>
          <w:rFonts w:ascii="Arial" w:hAnsi="Arial" w:cs="Arial"/>
          <w:color w:val="auto"/>
          <w:sz w:val="28"/>
          <w:szCs w:val="28"/>
        </w:rPr>
        <w:t xml:space="preserve"> – Naming Convention</w:t>
      </w:r>
      <w:bookmarkEnd w:id="28"/>
    </w:p>
    <w:p w14:paraId="54DDD200" w14:textId="77777777" w:rsidR="00171CBB" w:rsidRDefault="00171CBB" w:rsidP="00171CBB">
      <w:pPr>
        <w:rPr>
          <w:rFonts w:cs="Arial"/>
        </w:rPr>
      </w:pPr>
    </w:p>
    <w:p w14:paraId="54DDD201" w14:textId="77777777" w:rsidR="00171CBB" w:rsidRPr="006023D0" w:rsidRDefault="00171CBB" w:rsidP="00171CBB">
      <w:pPr>
        <w:rPr>
          <w:rFonts w:cs="Arial"/>
          <w:b/>
        </w:rPr>
      </w:pPr>
      <w:r w:rsidRPr="006023D0">
        <w:rPr>
          <w:rFonts w:cs="Arial"/>
          <w:b/>
        </w:rPr>
        <w:t xml:space="preserve">Budget </w:t>
      </w:r>
      <w:proofErr w:type="gramStart"/>
      <w:r w:rsidRPr="006023D0">
        <w:rPr>
          <w:rFonts w:cs="Arial"/>
          <w:b/>
        </w:rPr>
        <w:t>To</w:t>
      </w:r>
      <w:proofErr w:type="gramEnd"/>
      <w:r w:rsidRPr="006023D0">
        <w:rPr>
          <w:rFonts w:cs="Arial"/>
          <w:b/>
        </w:rPr>
        <w:t xml:space="preserve"> Actuals With Encumbrances</w:t>
      </w:r>
    </w:p>
    <w:p w14:paraId="54DDD202" w14:textId="77777777" w:rsidR="00171CBB" w:rsidRPr="006023D0" w:rsidRDefault="00171CBB" w:rsidP="00171CBB">
      <w:pPr>
        <w:pStyle w:val="ListParagraph"/>
        <w:numPr>
          <w:ilvl w:val="0"/>
          <w:numId w:val="24"/>
        </w:numPr>
        <w:spacing w:after="0" w:line="240" w:lineRule="auto"/>
        <w:rPr>
          <w:rFonts w:cs="Arial"/>
          <w:sz w:val="24"/>
          <w:szCs w:val="24"/>
        </w:rPr>
      </w:pPr>
      <w:proofErr w:type="spellStart"/>
      <w:r w:rsidRPr="006023D0">
        <w:rPr>
          <w:rFonts w:cs="Arial"/>
          <w:sz w:val="24"/>
          <w:szCs w:val="24"/>
        </w:rPr>
        <w:t>Bud_to_Act_Enc_by_Dept</w:t>
      </w:r>
      <w:proofErr w:type="spellEnd"/>
    </w:p>
    <w:p w14:paraId="54DDD203" w14:textId="77777777" w:rsidR="00171CBB" w:rsidRPr="006023D0" w:rsidRDefault="00171CBB" w:rsidP="00171CBB">
      <w:pPr>
        <w:rPr>
          <w:rFonts w:cs="Arial"/>
        </w:rPr>
      </w:pPr>
    </w:p>
    <w:p w14:paraId="54DDD204" w14:textId="77777777" w:rsidR="00171CBB" w:rsidRPr="006023D0" w:rsidRDefault="00171CBB" w:rsidP="00171CBB">
      <w:pPr>
        <w:rPr>
          <w:rFonts w:cs="Arial"/>
          <w:b/>
        </w:rPr>
      </w:pPr>
      <w:r w:rsidRPr="006023D0">
        <w:rPr>
          <w:rFonts w:cs="Arial"/>
          <w:b/>
        </w:rPr>
        <w:t>12 Month Budget Reports</w:t>
      </w:r>
    </w:p>
    <w:p w14:paraId="54DDD205" w14:textId="77777777" w:rsidR="00171CBB" w:rsidRPr="006023D0" w:rsidRDefault="00171CBB" w:rsidP="00171CBB">
      <w:pPr>
        <w:pStyle w:val="ListParagraph"/>
        <w:numPr>
          <w:ilvl w:val="0"/>
          <w:numId w:val="22"/>
        </w:numPr>
        <w:spacing w:after="0" w:line="240" w:lineRule="auto"/>
        <w:rPr>
          <w:rFonts w:cs="Arial"/>
        </w:rPr>
      </w:pPr>
      <w:r w:rsidRPr="006023D0">
        <w:rPr>
          <w:rFonts w:cs="Arial"/>
        </w:rPr>
        <w:t>12_mo_bud_prog</w:t>
      </w:r>
    </w:p>
    <w:p w14:paraId="54DDD206" w14:textId="77777777" w:rsidR="00171CBB" w:rsidRPr="006023D0" w:rsidRDefault="00171CBB" w:rsidP="00171CBB">
      <w:pPr>
        <w:pStyle w:val="ListParagraph"/>
        <w:numPr>
          <w:ilvl w:val="0"/>
          <w:numId w:val="22"/>
        </w:numPr>
        <w:spacing w:after="0" w:line="240" w:lineRule="auto"/>
        <w:rPr>
          <w:rFonts w:cs="Arial"/>
        </w:rPr>
      </w:pPr>
      <w:r w:rsidRPr="006023D0">
        <w:rPr>
          <w:rFonts w:cs="Arial"/>
        </w:rPr>
        <w:t>12_mo_bud_dept</w:t>
      </w:r>
    </w:p>
    <w:p w14:paraId="54DDD207" w14:textId="77777777" w:rsidR="00171CBB" w:rsidRPr="006023D0" w:rsidRDefault="00171CBB" w:rsidP="00171CBB">
      <w:pPr>
        <w:pStyle w:val="ListParagraph"/>
        <w:numPr>
          <w:ilvl w:val="0"/>
          <w:numId w:val="22"/>
        </w:numPr>
        <w:spacing w:after="0" w:line="240" w:lineRule="auto"/>
        <w:rPr>
          <w:rFonts w:cs="Arial"/>
        </w:rPr>
      </w:pPr>
      <w:r w:rsidRPr="006023D0">
        <w:rPr>
          <w:rFonts w:cs="Arial"/>
        </w:rPr>
        <w:t>12_mo_bud_acct</w:t>
      </w:r>
    </w:p>
    <w:p w14:paraId="54DDD208" w14:textId="77777777" w:rsidR="00171CBB" w:rsidRPr="006023D0" w:rsidRDefault="00171CBB" w:rsidP="00171CBB">
      <w:pPr>
        <w:rPr>
          <w:rFonts w:cs="Arial"/>
        </w:rPr>
      </w:pPr>
    </w:p>
    <w:p w14:paraId="54DDD209" w14:textId="77777777" w:rsidR="00171CBB" w:rsidRPr="006023D0" w:rsidRDefault="00171CBB" w:rsidP="00171CBB">
      <w:pPr>
        <w:rPr>
          <w:rFonts w:cs="Arial"/>
          <w:b/>
        </w:rPr>
      </w:pPr>
      <w:r w:rsidRPr="006023D0">
        <w:rPr>
          <w:rFonts w:cs="Arial"/>
          <w:b/>
        </w:rPr>
        <w:t xml:space="preserve">Budget Comparisons </w:t>
      </w:r>
      <w:r>
        <w:rPr>
          <w:rFonts w:cs="Arial"/>
          <w:b/>
        </w:rPr>
        <w:t>Reports</w:t>
      </w:r>
    </w:p>
    <w:p w14:paraId="54DDD20A" w14:textId="77777777" w:rsidR="00171CBB" w:rsidRPr="006023D0" w:rsidRDefault="00171CBB" w:rsidP="00171CBB">
      <w:pPr>
        <w:pStyle w:val="ListParagraph"/>
        <w:numPr>
          <w:ilvl w:val="0"/>
          <w:numId w:val="24"/>
        </w:numPr>
        <w:spacing w:after="0" w:line="240" w:lineRule="auto"/>
        <w:rPr>
          <w:rFonts w:cs="Arial"/>
        </w:rPr>
      </w:pPr>
      <w:proofErr w:type="spellStart"/>
      <w:r w:rsidRPr="006023D0">
        <w:rPr>
          <w:rFonts w:cs="Arial"/>
        </w:rPr>
        <w:t>Dept</w:t>
      </w:r>
      <w:proofErr w:type="spellEnd"/>
      <w:r w:rsidRPr="006023D0">
        <w:rPr>
          <w:rFonts w:cs="Arial"/>
        </w:rPr>
        <w:t>_(fill in main)</w:t>
      </w:r>
    </w:p>
    <w:p w14:paraId="54DDD20B" w14:textId="77777777" w:rsidR="00171CBB" w:rsidRPr="006023D0" w:rsidRDefault="00171CBB" w:rsidP="00171CBB">
      <w:pPr>
        <w:pStyle w:val="ListParagraph"/>
        <w:numPr>
          <w:ilvl w:val="0"/>
          <w:numId w:val="24"/>
        </w:numPr>
        <w:spacing w:after="0" w:line="240" w:lineRule="auto"/>
        <w:rPr>
          <w:rFonts w:cs="Arial"/>
        </w:rPr>
      </w:pPr>
      <w:proofErr w:type="spellStart"/>
      <w:r w:rsidRPr="006023D0">
        <w:rPr>
          <w:rFonts w:cs="Arial"/>
        </w:rPr>
        <w:t>Dept</w:t>
      </w:r>
      <w:proofErr w:type="spellEnd"/>
      <w:r w:rsidRPr="006023D0">
        <w:rPr>
          <w:rFonts w:cs="Arial"/>
        </w:rPr>
        <w:t>_(alternate)</w:t>
      </w:r>
    </w:p>
    <w:p w14:paraId="54DDD20C" w14:textId="77777777" w:rsidR="00171CBB" w:rsidRPr="006023D0" w:rsidRDefault="00171CBB" w:rsidP="00171CBB">
      <w:pPr>
        <w:pStyle w:val="ListParagraph"/>
        <w:numPr>
          <w:ilvl w:val="0"/>
          <w:numId w:val="24"/>
        </w:numPr>
        <w:spacing w:after="0" w:line="240" w:lineRule="auto"/>
        <w:rPr>
          <w:rFonts w:cs="Arial"/>
        </w:rPr>
      </w:pPr>
      <w:proofErr w:type="spellStart"/>
      <w:r w:rsidRPr="006023D0">
        <w:rPr>
          <w:rFonts w:cs="Arial"/>
        </w:rPr>
        <w:t>Mo_Compar_Dept</w:t>
      </w:r>
      <w:proofErr w:type="spellEnd"/>
      <w:r w:rsidRPr="006023D0">
        <w:rPr>
          <w:rFonts w:cs="Arial"/>
        </w:rPr>
        <w:t>_(main)</w:t>
      </w:r>
    </w:p>
    <w:p w14:paraId="54DDD20D" w14:textId="77777777" w:rsidR="00171CBB" w:rsidRPr="006023D0" w:rsidRDefault="00171CBB" w:rsidP="00171CBB">
      <w:pPr>
        <w:pStyle w:val="ListParagraph"/>
        <w:numPr>
          <w:ilvl w:val="0"/>
          <w:numId w:val="24"/>
        </w:numPr>
        <w:spacing w:after="0" w:line="240" w:lineRule="auto"/>
        <w:rPr>
          <w:rFonts w:cs="Arial"/>
        </w:rPr>
      </w:pPr>
      <w:proofErr w:type="spellStart"/>
      <w:r w:rsidRPr="006023D0">
        <w:rPr>
          <w:rFonts w:cs="Arial"/>
        </w:rPr>
        <w:t>Mo_Compar_Dept</w:t>
      </w:r>
      <w:proofErr w:type="spellEnd"/>
      <w:r w:rsidRPr="006023D0">
        <w:rPr>
          <w:rFonts w:cs="Arial"/>
        </w:rPr>
        <w:t>_(alternate)</w:t>
      </w:r>
    </w:p>
    <w:p w14:paraId="54DDD20E" w14:textId="77777777" w:rsidR="00171CBB" w:rsidRPr="006023D0" w:rsidRDefault="00171CBB" w:rsidP="00171CBB">
      <w:pPr>
        <w:pStyle w:val="ListParagraph"/>
        <w:numPr>
          <w:ilvl w:val="0"/>
          <w:numId w:val="24"/>
        </w:numPr>
        <w:spacing w:after="0" w:line="240" w:lineRule="auto"/>
        <w:rPr>
          <w:rFonts w:cs="Arial"/>
        </w:rPr>
      </w:pPr>
      <w:r w:rsidRPr="006023D0">
        <w:rPr>
          <w:rFonts w:cs="Arial"/>
        </w:rPr>
        <w:t>Program_(fill in main)</w:t>
      </w:r>
    </w:p>
    <w:p w14:paraId="54DDD20F" w14:textId="77777777" w:rsidR="00171CBB" w:rsidRPr="006023D0" w:rsidRDefault="00171CBB" w:rsidP="00171CBB">
      <w:pPr>
        <w:pStyle w:val="ListParagraph"/>
        <w:numPr>
          <w:ilvl w:val="0"/>
          <w:numId w:val="24"/>
        </w:numPr>
        <w:spacing w:after="0" w:line="240" w:lineRule="auto"/>
        <w:rPr>
          <w:rFonts w:cs="Arial"/>
        </w:rPr>
      </w:pPr>
      <w:r w:rsidRPr="006023D0">
        <w:rPr>
          <w:rFonts w:cs="Arial"/>
        </w:rPr>
        <w:t>Program_(alternate)</w:t>
      </w:r>
    </w:p>
    <w:p w14:paraId="54DDD210" w14:textId="77777777" w:rsidR="00171CBB" w:rsidRPr="006023D0" w:rsidRDefault="00171CBB" w:rsidP="00171CBB">
      <w:pPr>
        <w:pStyle w:val="ListParagraph"/>
        <w:numPr>
          <w:ilvl w:val="0"/>
          <w:numId w:val="24"/>
        </w:numPr>
        <w:spacing w:after="0" w:line="240" w:lineRule="auto"/>
        <w:rPr>
          <w:rFonts w:cs="Arial"/>
        </w:rPr>
      </w:pPr>
      <w:proofErr w:type="spellStart"/>
      <w:r w:rsidRPr="006023D0">
        <w:rPr>
          <w:rFonts w:cs="Arial"/>
        </w:rPr>
        <w:t>Mo_Compar_Prog</w:t>
      </w:r>
      <w:proofErr w:type="spellEnd"/>
      <w:r w:rsidRPr="006023D0">
        <w:rPr>
          <w:rFonts w:cs="Arial"/>
        </w:rPr>
        <w:t>_(main)</w:t>
      </w:r>
    </w:p>
    <w:p w14:paraId="54DDD211" w14:textId="77777777" w:rsidR="00171CBB" w:rsidRPr="006023D0" w:rsidRDefault="00171CBB" w:rsidP="00171CBB">
      <w:pPr>
        <w:pStyle w:val="ListParagraph"/>
        <w:numPr>
          <w:ilvl w:val="0"/>
          <w:numId w:val="24"/>
        </w:numPr>
        <w:spacing w:after="0" w:line="240" w:lineRule="auto"/>
        <w:rPr>
          <w:rFonts w:cs="Arial"/>
        </w:rPr>
      </w:pPr>
      <w:proofErr w:type="spellStart"/>
      <w:r w:rsidRPr="006023D0">
        <w:rPr>
          <w:rFonts w:cs="Arial"/>
        </w:rPr>
        <w:t>Mo_Compar_Prog</w:t>
      </w:r>
      <w:proofErr w:type="spellEnd"/>
      <w:r w:rsidRPr="006023D0">
        <w:rPr>
          <w:rFonts w:cs="Arial"/>
        </w:rPr>
        <w:t>_(alternate)</w:t>
      </w:r>
    </w:p>
    <w:p w14:paraId="54DDD212" w14:textId="77777777" w:rsidR="00171CBB" w:rsidRPr="006023D0" w:rsidRDefault="00171CBB" w:rsidP="00171CBB">
      <w:pPr>
        <w:rPr>
          <w:rFonts w:cs="Arial"/>
        </w:rPr>
      </w:pPr>
    </w:p>
    <w:p w14:paraId="54DDD213" w14:textId="77777777" w:rsidR="00171CBB" w:rsidRPr="006023D0" w:rsidRDefault="00171CBB" w:rsidP="00171CBB">
      <w:pPr>
        <w:rPr>
          <w:rFonts w:cs="Arial"/>
          <w:b/>
        </w:rPr>
      </w:pPr>
      <w:r w:rsidRPr="006023D0">
        <w:rPr>
          <w:rFonts w:cs="Arial"/>
          <w:b/>
        </w:rPr>
        <w:t>Budget Change Detail Reports</w:t>
      </w:r>
    </w:p>
    <w:p w14:paraId="54DDD214" w14:textId="77777777" w:rsidR="00171CBB" w:rsidRPr="006023D0" w:rsidRDefault="00171CBB" w:rsidP="00171CBB">
      <w:pPr>
        <w:pStyle w:val="ListParagraph"/>
        <w:numPr>
          <w:ilvl w:val="0"/>
          <w:numId w:val="23"/>
        </w:numPr>
        <w:spacing w:after="0" w:line="240" w:lineRule="auto"/>
        <w:rPr>
          <w:rFonts w:cs="Arial"/>
        </w:rPr>
      </w:pPr>
      <w:proofErr w:type="spellStart"/>
      <w:r w:rsidRPr="006023D0">
        <w:rPr>
          <w:rFonts w:cs="Arial"/>
        </w:rPr>
        <w:t>Bud_Chg_Detail</w:t>
      </w:r>
      <w:proofErr w:type="spellEnd"/>
    </w:p>
    <w:p w14:paraId="54DDD215" w14:textId="77777777" w:rsidR="00171CBB" w:rsidRPr="006023D0" w:rsidRDefault="00171CBB" w:rsidP="00171CBB">
      <w:pPr>
        <w:pStyle w:val="ListParagraph"/>
        <w:numPr>
          <w:ilvl w:val="0"/>
          <w:numId w:val="23"/>
        </w:numPr>
        <w:spacing w:after="0" w:line="240" w:lineRule="auto"/>
        <w:rPr>
          <w:rFonts w:cs="Arial"/>
        </w:rPr>
      </w:pPr>
      <w:proofErr w:type="spellStart"/>
      <w:r w:rsidRPr="006023D0">
        <w:rPr>
          <w:rFonts w:cs="Arial"/>
        </w:rPr>
        <w:t>Bud_Chg_by_ref</w:t>
      </w:r>
      <w:proofErr w:type="spellEnd"/>
    </w:p>
    <w:p w14:paraId="54DDD216" w14:textId="77777777" w:rsidR="00171CBB" w:rsidRPr="006023D0" w:rsidRDefault="00171CBB" w:rsidP="00171CBB">
      <w:pPr>
        <w:rPr>
          <w:rFonts w:cs="Arial"/>
        </w:rPr>
      </w:pPr>
    </w:p>
    <w:p w14:paraId="54DDD217" w14:textId="77777777" w:rsidR="00171CBB" w:rsidRPr="006023D0" w:rsidRDefault="00171CBB" w:rsidP="00171CBB">
      <w:pPr>
        <w:rPr>
          <w:rFonts w:cs="Arial"/>
          <w:b/>
        </w:rPr>
      </w:pPr>
      <w:r w:rsidRPr="006023D0">
        <w:rPr>
          <w:rFonts w:cs="Arial"/>
          <w:b/>
        </w:rPr>
        <w:t>Account Listing</w:t>
      </w:r>
    </w:p>
    <w:p w14:paraId="54DDD218" w14:textId="77777777" w:rsidR="00171CBB" w:rsidRPr="006023D0" w:rsidRDefault="00171CBB" w:rsidP="00171CBB">
      <w:pPr>
        <w:pStyle w:val="ListParagraph"/>
        <w:numPr>
          <w:ilvl w:val="0"/>
          <w:numId w:val="22"/>
        </w:numPr>
        <w:spacing w:after="0" w:line="240" w:lineRule="auto"/>
        <w:rPr>
          <w:rFonts w:cs="Arial"/>
        </w:rPr>
      </w:pPr>
      <w:proofErr w:type="spellStart"/>
      <w:r w:rsidRPr="006023D0">
        <w:rPr>
          <w:rFonts w:cs="Arial"/>
        </w:rPr>
        <w:t>Account_Listing</w:t>
      </w:r>
      <w:proofErr w:type="spellEnd"/>
    </w:p>
    <w:p w14:paraId="54DDD219" w14:textId="77777777" w:rsidR="00171CBB" w:rsidRPr="006023D0" w:rsidRDefault="00171CBB" w:rsidP="00171CBB">
      <w:pPr>
        <w:rPr>
          <w:rFonts w:cs="Arial"/>
        </w:rPr>
      </w:pPr>
    </w:p>
    <w:p w14:paraId="54DDD21A" w14:textId="77777777" w:rsidR="00171CBB" w:rsidRPr="006023D0" w:rsidRDefault="00171CBB" w:rsidP="00171CBB">
      <w:pPr>
        <w:rPr>
          <w:rFonts w:cs="Arial"/>
          <w:b/>
        </w:rPr>
      </w:pPr>
      <w:r w:rsidRPr="006023D0">
        <w:rPr>
          <w:rFonts w:cs="Arial"/>
          <w:b/>
        </w:rPr>
        <w:t>Fund-</w:t>
      </w:r>
      <w:proofErr w:type="spellStart"/>
      <w:r w:rsidRPr="006023D0">
        <w:rPr>
          <w:rFonts w:cs="Arial"/>
          <w:b/>
        </w:rPr>
        <w:t>Dept</w:t>
      </w:r>
      <w:proofErr w:type="spellEnd"/>
      <w:r w:rsidRPr="006023D0">
        <w:rPr>
          <w:rFonts w:cs="Arial"/>
          <w:b/>
        </w:rPr>
        <w:t>-Program Listing</w:t>
      </w:r>
    </w:p>
    <w:p w14:paraId="54DDD21B" w14:textId="77777777" w:rsidR="00171CBB" w:rsidRPr="006023D0" w:rsidRDefault="00171CBB" w:rsidP="00171CBB">
      <w:pPr>
        <w:pStyle w:val="ListParagraph"/>
        <w:numPr>
          <w:ilvl w:val="0"/>
          <w:numId w:val="22"/>
        </w:numPr>
        <w:spacing w:after="0" w:line="240" w:lineRule="auto"/>
        <w:rPr>
          <w:rFonts w:cs="Arial"/>
        </w:rPr>
      </w:pPr>
      <w:proofErr w:type="spellStart"/>
      <w:r w:rsidRPr="006023D0">
        <w:rPr>
          <w:rFonts w:cs="Arial"/>
        </w:rPr>
        <w:t>Dept_Prog_Listing</w:t>
      </w:r>
      <w:proofErr w:type="spellEnd"/>
    </w:p>
    <w:p w14:paraId="54DDD21C" w14:textId="77777777" w:rsidR="00171CBB" w:rsidRDefault="00171CBB" w:rsidP="00171CBB"/>
    <w:p w14:paraId="54DDD21D" w14:textId="77777777" w:rsidR="00171CBB" w:rsidRDefault="00171CBB" w:rsidP="00171CBB"/>
    <w:p w14:paraId="54DDD21E" w14:textId="77777777" w:rsidR="00171CBB" w:rsidRDefault="00171CBB" w:rsidP="00171CBB"/>
    <w:p w14:paraId="54DDD21F" w14:textId="77777777" w:rsidR="00171CBB" w:rsidRDefault="00171CBB" w:rsidP="00171CBB"/>
    <w:p w14:paraId="54DDD220" w14:textId="77777777" w:rsidR="00171CBB" w:rsidRDefault="00171CBB" w:rsidP="00171CBB"/>
    <w:p w14:paraId="54DDD221" w14:textId="77777777" w:rsidR="00171CBB" w:rsidRDefault="00171CBB" w:rsidP="00171CBB"/>
    <w:p w14:paraId="54DDD222" w14:textId="77777777" w:rsidR="00171CBB" w:rsidRPr="009134D3" w:rsidRDefault="00171CBB" w:rsidP="00E7104F">
      <w:pPr>
        <w:spacing w:after="0" w:line="276" w:lineRule="auto"/>
        <w:ind w:left="720" w:firstLine="720"/>
        <w:rPr>
          <w:b/>
          <w:sz w:val="24"/>
          <w:szCs w:val="24"/>
        </w:rPr>
      </w:pPr>
    </w:p>
    <w:sectPr w:rsidR="00171CBB" w:rsidRPr="009134D3" w:rsidSect="005D759D">
      <w:footerReference w:type="default" r:id="rId96"/>
      <w:pgSz w:w="12240" w:h="15840"/>
      <w:pgMar w:top="720" w:right="1080" w:bottom="72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B5011" w14:textId="77777777" w:rsidR="003C1F60" w:rsidRDefault="003C1F60" w:rsidP="001924D0">
      <w:pPr>
        <w:spacing w:after="0" w:line="240" w:lineRule="auto"/>
      </w:pPr>
      <w:r>
        <w:separator/>
      </w:r>
    </w:p>
  </w:endnote>
  <w:endnote w:type="continuationSeparator" w:id="0">
    <w:p w14:paraId="493EAB87" w14:textId="77777777" w:rsidR="003C1F60" w:rsidRDefault="003C1F60" w:rsidP="00192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DD2D4" w14:textId="62D34CB7" w:rsidR="00BA2AFE" w:rsidRDefault="00BA2AFE">
    <w:pPr>
      <w:pStyle w:val="Footer"/>
      <w:pBdr>
        <w:top w:val="single" w:sz="4" w:space="1" w:color="D9D9D9" w:themeColor="background1" w:themeShade="D9"/>
      </w:pBdr>
      <w:jc w:val="right"/>
    </w:pPr>
    <w:r>
      <w:t>Finance and Budget Training - Budget</w:t>
    </w:r>
    <w:sdt>
      <w:sdtPr>
        <w:id w:val="-1494399696"/>
        <w:docPartObj>
          <w:docPartGallery w:val="Page Numbers (Bottom of Page)"/>
          <w:docPartUnique/>
        </w:docPartObj>
      </w:sdtPr>
      <w:sdtEndPr>
        <w:rPr>
          <w:color w:val="7F7F7F" w:themeColor="background1" w:themeShade="7F"/>
          <w:spacing w:val="60"/>
        </w:rPr>
      </w:sdtEndPr>
      <w:sdtContent>
        <w:r>
          <w:t xml:space="preserve"> Reports </w:t>
        </w:r>
        <w:r w:rsidR="007756D9">
          <w:t>June</w:t>
        </w:r>
        <w:r>
          <w:t xml:space="preserve"> 201</w:t>
        </w:r>
        <w:r w:rsidR="007756D9">
          <w:t>6</w:t>
        </w:r>
        <w:r w:rsidR="007756D9">
          <w:tab/>
        </w:r>
        <w:r>
          <w:t xml:space="preserve">                                                       </w:t>
        </w:r>
        <w:r>
          <w:fldChar w:fldCharType="begin"/>
        </w:r>
        <w:r>
          <w:instrText xml:space="preserve"> PAGE   \* MERGEFORMAT </w:instrText>
        </w:r>
        <w:r>
          <w:fldChar w:fldCharType="separate"/>
        </w:r>
        <w:r w:rsidR="000E7898">
          <w:rPr>
            <w:noProof/>
          </w:rPr>
          <w:t>20</w:t>
        </w:r>
        <w:r>
          <w:rPr>
            <w:noProof/>
          </w:rPr>
          <w:fldChar w:fldCharType="end"/>
        </w:r>
        <w:r>
          <w:t xml:space="preserve"> | </w:t>
        </w:r>
        <w:r>
          <w:rPr>
            <w:color w:val="7F7F7F" w:themeColor="background1" w:themeShade="7F"/>
            <w:spacing w:val="60"/>
          </w:rPr>
          <w:t>Page</w:t>
        </w:r>
      </w:sdtContent>
    </w:sdt>
  </w:p>
  <w:p w14:paraId="54DDD2D5" w14:textId="77777777" w:rsidR="00BA2AFE" w:rsidRDefault="00BA2A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66FAA5" w14:textId="77777777" w:rsidR="003C1F60" w:rsidRDefault="003C1F60" w:rsidP="001924D0">
      <w:pPr>
        <w:spacing w:after="0" w:line="240" w:lineRule="auto"/>
      </w:pPr>
      <w:r>
        <w:separator/>
      </w:r>
    </w:p>
  </w:footnote>
  <w:footnote w:type="continuationSeparator" w:id="0">
    <w:p w14:paraId="5F2317E4" w14:textId="77777777" w:rsidR="003C1F60" w:rsidRDefault="003C1F60" w:rsidP="001924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7348"/>
    <w:multiLevelType w:val="hybridMultilevel"/>
    <w:tmpl w:val="C798C578"/>
    <w:lvl w:ilvl="0" w:tplc="024467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51021B"/>
    <w:multiLevelType w:val="hybridMultilevel"/>
    <w:tmpl w:val="D54A3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966B8"/>
    <w:multiLevelType w:val="hybridMultilevel"/>
    <w:tmpl w:val="61F2DE04"/>
    <w:lvl w:ilvl="0" w:tplc="FDDA3404">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7C5143"/>
    <w:multiLevelType w:val="hybridMultilevel"/>
    <w:tmpl w:val="8900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5C0B12"/>
    <w:multiLevelType w:val="hybridMultilevel"/>
    <w:tmpl w:val="09E25FB4"/>
    <w:lvl w:ilvl="0" w:tplc="22A80294">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B670A"/>
    <w:multiLevelType w:val="hybridMultilevel"/>
    <w:tmpl w:val="A5E02836"/>
    <w:lvl w:ilvl="0" w:tplc="48A0B3C2">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6A1A24"/>
    <w:multiLevelType w:val="hybridMultilevel"/>
    <w:tmpl w:val="1BE0C0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B4A2E2B"/>
    <w:multiLevelType w:val="hybridMultilevel"/>
    <w:tmpl w:val="8C786B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F204DD5"/>
    <w:multiLevelType w:val="hybridMultilevel"/>
    <w:tmpl w:val="342A9378"/>
    <w:lvl w:ilvl="0" w:tplc="FDDA3404">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B051B4"/>
    <w:multiLevelType w:val="hybridMultilevel"/>
    <w:tmpl w:val="45506C6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703545D"/>
    <w:multiLevelType w:val="hybridMultilevel"/>
    <w:tmpl w:val="99E45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81B50D9"/>
    <w:multiLevelType w:val="hybridMultilevel"/>
    <w:tmpl w:val="CE3419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B82E9E"/>
    <w:multiLevelType w:val="hybridMultilevel"/>
    <w:tmpl w:val="61F2DE04"/>
    <w:lvl w:ilvl="0" w:tplc="FDDA3404">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59655E"/>
    <w:multiLevelType w:val="hybridMultilevel"/>
    <w:tmpl w:val="95E27AC0"/>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E687EDD"/>
    <w:multiLevelType w:val="hybridMultilevel"/>
    <w:tmpl w:val="38BAB91A"/>
    <w:lvl w:ilvl="0" w:tplc="5C64D60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1554F65"/>
    <w:multiLevelType w:val="hybridMultilevel"/>
    <w:tmpl w:val="E026BA66"/>
    <w:lvl w:ilvl="0" w:tplc="3CEA7070">
      <w:start w:val="1"/>
      <w:numFmt w:val="decimal"/>
      <w:lvlText w:val="%1."/>
      <w:lvlJc w:val="left"/>
      <w:pPr>
        <w:ind w:left="360" w:hanging="360"/>
      </w:pPr>
      <w:rPr>
        <w:rFonts w:hint="default"/>
        <w:b/>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1901434"/>
    <w:multiLevelType w:val="hybridMultilevel"/>
    <w:tmpl w:val="951001BE"/>
    <w:lvl w:ilvl="0" w:tplc="48A0B3C2">
      <w:start w:val="1"/>
      <w:numFmt w:val="decimal"/>
      <w:lvlText w:val="%1."/>
      <w:lvlJc w:val="left"/>
      <w:pPr>
        <w:ind w:left="1080" w:hanging="360"/>
      </w:pPr>
      <w:rPr>
        <w:rFonts w:hint="default"/>
        <w:b/>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6C85854"/>
    <w:multiLevelType w:val="hybridMultilevel"/>
    <w:tmpl w:val="CC8C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F63BDC"/>
    <w:multiLevelType w:val="hybridMultilevel"/>
    <w:tmpl w:val="29F63436"/>
    <w:lvl w:ilvl="0" w:tplc="78F02AE6">
      <w:start w:val="1"/>
      <w:numFmt w:val="decimal"/>
      <w:lvlText w:val="%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CE477E"/>
    <w:multiLevelType w:val="hybridMultilevel"/>
    <w:tmpl w:val="31D4E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B265EF"/>
    <w:multiLevelType w:val="hybridMultilevel"/>
    <w:tmpl w:val="0B287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5451D7"/>
    <w:multiLevelType w:val="hybridMultilevel"/>
    <w:tmpl w:val="72908C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6C52880"/>
    <w:multiLevelType w:val="hybridMultilevel"/>
    <w:tmpl w:val="0352A914"/>
    <w:lvl w:ilvl="0" w:tplc="71E6246C">
      <w:start w:val="1"/>
      <w:numFmt w:val="decimal"/>
      <w:lvlText w:val="%1."/>
      <w:lvlJc w:val="left"/>
      <w:pPr>
        <w:ind w:left="360" w:hanging="360"/>
      </w:pPr>
      <w:rPr>
        <w:rFonts w:hint="default"/>
        <w:b w:val="0"/>
        <w:sz w:val="22"/>
        <w:szCs w:val="22"/>
      </w:rPr>
    </w:lvl>
    <w:lvl w:ilvl="1" w:tplc="F6363814">
      <w:start w:val="1"/>
      <w:numFmt w:val="lowerLetter"/>
      <w:lvlText w:val="%2."/>
      <w:lvlJc w:val="left"/>
      <w:pPr>
        <w:ind w:left="1080" w:hanging="360"/>
      </w:pPr>
      <w:rPr>
        <w:b w:val="0"/>
        <w:sz w:val="22"/>
        <w:szCs w:val="22"/>
      </w:rPr>
    </w:lvl>
    <w:lvl w:ilvl="2" w:tplc="0409001B">
      <w:start w:val="1"/>
      <w:numFmt w:val="lowerRoman"/>
      <w:lvlText w:val="%3."/>
      <w:lvlJc w:val="right"/>
      <w:pPr>
        <w:ind w:left="1800" w:hanging="180"/>
      </w:pPr>
    </w:lvl>
    <w:lvl w:ilvl="3" w:tplc="16C61F1A">
      <w:start w:val="3"/>
      <w:numFmt w:val="decimal"/>
      <w:lvlText w:val="%4"/>
      <w:lvlJc w:val="left"/>
      <w:pPr>
        <w:ind w:left="2520" w:hanging="360"/>
      </w:pPr>
      <w:rPr>
        <w:rFonts w:hint="default"/>
        <w:b/>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BA24C1E"/>
    <w:multiLevelType w:val="hybridMultilevel"/>
    <w:tmpl w:val="3DE6FEE0"/>
    <w:lvl w:ilvl="0" w:tplc="48A0B3C2">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42334F"/>
    <w:multiLevelType w:val="hybridMultilevel"/>
    <w:tmpl w:val="357E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7D6975"/>
    <w:multiLevelType w:val="hybridMultilevel"/>
    <w:tmpl w:val="371A3C72"/>
    <w:lvl w:ilvl="0" w:tplc="66D0B4C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DB58F9"/>
    <w:multiLevelType w:val="hybridMultilevel"/>
    <w:tmpl w:val="98D6C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DD20D8"/>
    <w:multiLevelType w:val="hybridMultilevel"/>
    <w:tmpl w:val="61F2DE04"/>
    <w:lvl w:ilvl="0" w:tplc="FDDA3404">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C54532"/>
    <w:multiLevelType w:val="hybridMultilevel"/>
    <w:tmpl w:val="9D80E1CA"/>
    <w:lvl w:ilvl="0" w:tplc="42CA8AC4">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B951B67"/>
    <w:multiLevelType w:val="hybridMultilevel"/>
    <w:tmpl w:val="B540D094"/>
    <w:lvl w:ilvl="0" w:tplc="7B107C98">
      <w:start w:val="1"/>
      <w:numFmt w:val="decimal"/>
      <w:lvlText w:val="%1."/>
      <w:lvlJc w:val="left"/>
      <w:pPr>
        <w:ind w:left="360" w:hanging="360"/>
      </w:pPr>
      <w:rPr>
        <w:b/>
      </w:rPr>
    </w:lvl>
    <w:lvl w:ilvl="1" w:tplc="0409000F">
      <w:start w:val="1"/>
      <w:numFmt w:val="decimal"/>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DB23D8E"/>
    <w:multiLevelType w:val="hybridMultilevel"/>
    <w:tmpl w:val="61F2DE04"/>
    <w:lvl w:ilvl="0" w:tplc="FDDA3404">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D352B1"/>
    <w:multiLevelType w:val="hybridMultilevel"/>
    <w:tmpl w:val="117AB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57008D"/>
    <w:multiLevelType w:val="hybridMultilevel"/>
    <w:tmpl w:val="A45CF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057561"/>
    <w:multiLevelType w:val="hybridMultilevel"/>
    <w:tmpl w:val="1B8888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2AD3252"/>
    <w:multiLevelType w:val="hybridMultilevel"/>
    <w:tmpl w:val="758AB02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B70AEE"/>
    <w:multiLevelType w:val="hybridMultilevel"/>
    <w:tmpl w:val="E72E64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40D790A"/>
    <w:multiLevelType w:val="hybridMultilevel"/>
    <w:tmpl w:val="775697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1DAB228">
      <w:start w:val="12"/>
      <w:numFmt w:val="decimal"/>
      <w:lvlText w:val="%3"/>
      <w:lvlJc w:val="left"/>
      <w:pPr>
        <w:ind w:left="2340" w:hanging="360"/>
      </w:pPr>
      <w:rPr>
        <w:rFonts w:hint="default"/>
      </w:rPr>
    </w:lvl>
    <w:lvl w:ilvl="3" w:tplc="A64A15D8">
      <w:start w:val="1"/>
      <w:numFmt w:val="decimal"/>
      <w:lvlText w:val="%4."/>
      <w:lvlJc w:val="left"/>
      <w:pPr>
        <w:ind w:left="2880" w:hanging="360"/>
      </w:pPr>
      <w:rPr>
        <w:rFonts w:hint="default"/>
        <w:b/>
        <w:sz w:val="22"/>
        <w:szCs w:val="22"/>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802F9B"/>
    <w:multiLevelType w:val="hybridMultilevel"/>
    <w:tmpl w:val="62A61782"/>
    <w:lvl w:ilvl="0" w:tplc="48BA8DC0">
      <w:start w:val="1"/>
      <w:numFmt w:val="decimal"/>
      <w:lvlText w:val="%1."/>
      <w:lvlJc w:val="left"/>
      <w:pPr>
        <w:ind w:left="360" w:hanging="360"/>
      </w:pPr>
      <w:rPr>
        <w:rFonts w:hint="default"/>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75EE6D4C"/>
    <w:multiLevelType w:val="hybridMultilevel"/>
    <w:tmpl w:val="4A1A5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711407"/>
    <w:multiLevelType w:val="hybridMultilevel"/>
    <w:tmpl w:val="0BF4E142"/>
    <w:lvl w:ilvl="0" w:tplc="78F02AE6">
      <w:start w:val="1"/>
      <w:numFmt w:val="decimal"/>
      <w:lvlText w:val="%1."/>
      <w:lvlJc w:val="left"/>
      <w:pPr>
        <w:ind w:left="360" w:hanging="360"/>
      </w:pPr>
      <w:rPr>
        <w:rFonts w:hint="default"/>
        <w:b/>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B500340"/>
    <w:multiLevelType w:val="hybridMultilevel"/>
    <w:tmpl w:val="4DC8790C"/>
    <w:lvl w:ilvl="0" w:tplc="4D6C93DE">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C0E7EC8"/>
    <w:multiLevelType w:val="hybridMultilevel"/>
    <w:tmpl w:val="1E923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9"/>
  </w:num>
  <w:num w:numId="3">
    <w:abstractNumId w:val="0"/>
  </w:num>
  <w:num w:numId="4">
    <w:abstractNumId w:val="10"/>
  </w:num>
  <w:num w:numId="5">
    <w:abstractNumId w:val="7"/>
  </w:num>
  <w:num w:numId="6">
    <w:abstractNumId w:val="7"/>
  </w:num>
  <w:num w:numId="7">
    <w:abstractNumId w:val="32"/>
  </w:num>
  <w:num w:numId="8">
    <w:abstractNumId w:val="1"/>
  </w:num>
  <w:num w:numId="9">
    <w:abstractNumId w:val="9"/>
  </w:num>
  <w:num w:numId="10">
    <w:abstractNumId w:val="14"/>
  </w:num>
  <w:num w:numId="11">
    <w:abstractNumId w:val="35"/>
  </w:num>
  <w:num w:numId="12">
    <w:abstractNumId w:val="28"/>
  </w:num>
  <w:num w:numId="13">
    <w:abstractNumId w:val="13"/>
  </w:num>
  <w:num w:numId="14">
    <w:abstractNumId w:val="40"/>
  </w:num>
  <w:num w:numId="15">
    <w:abstractNumId w:val="27"/>
  </w:num>
  <w:num w:numId="16">
    <w:abstractNumId w:val="4"/>
  </w:num>
  <w:num w:numId="17">
    <w:abstractNumId w:val="22"/>
  </w:num>
  <w:num w:numId="18">
    <w:abstractNumId w:val="38"/>
  </w:num>
  <w:num w:numId="19">
    <w:abstractNumId w:val="21"/>
  </w:num>
  <w:num w:numId="20">
    <w:abstractNumId w:val="15"/>
  </w:num>
  <w:num w:numId="21">
    <w:abstractNumId w:val="37"/>
  </w:num>
  <w:num w:numId="22">
    <w:abstractNumId w:val="19"/>
  </w:num>
  <w:num w:numId="23">
    <w:abstractNumId w:val="24"/>
  </w:num>
  <w:num w:numId="24">
    <w:abstractNumId w:val="3"/>
  </w:num>
  <w:num w:numId="25">
    <w:abstractNumId w:val="26"/>
  </w:num>
  <w:num w:numId="26">
    <w:abstractNumId w:val="6"/>
  </w:num>
  <w:num w:numId="27">
    <w:abstractNumId w:val="33"/>
  </w:num>
  <w:num w:numId="28">
    <w:abstractNumId w:val="20"/>
  </w:num>
  <w:num w:numId="29">
    <w:abstractNumId w:val="18"/>
  </w:num>
  <w:num w:numId="30">
    <w:abstractNumId w:val="41"/>
  </w:num>
  <w:num w:numId="31">
    <w:abstractNumId w:val="31"/>
  </w:num>
  <w:num w:numId="32">
    <w:abstractNumId w:val="23"/>
  </w:num>
  <w:num w:numId="33">
    <w:abstractNumId w:val="16"/>
  </w:num>
  <w:num w:numId="34">
    <w:abstractNumId w:val="39"/>
  </w:num>
  <w:num w:numId="35">
    <w:abstractNumId w:val="17"/>
  </w:num>
  <w:num w:numId="36">
    <w:abstractNumId w:val="5"/>
  </w:num>
  <w:num w:numId="37">
    <w:abstractNumId w:val="11"/>
  </w:num>
  <w:num w:numId="38">
    <w:abstractNumId w:val="8"/>
  </w:num>
  <w:num w:numId="39">
    <w:abstractNumId w:val="34"/>
  </w:num>
  <w:num w:numId="40">
    <w:abstractNumId w:val="25"/>
  </w:num>
  <w:num w:numId="41">
    <w:abstractNumId w:val="2"/>
  </w:num>
  <w:num w:numId="42">
    <w:abstractNumId w:val="12"/>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6E8"/>
    <w:rsid w:val="00025FC9"/>
    <w:rsid w:val="00027CFB"/>
    <w:rsid w:val="0003399C"/>
    <w:rsid w:val="00034B01"/>
    <w:rsid w:val="00044D84"/>
    <w:rsid w:val="00055979"/>
    <w:rsid w:val="000573DB"/>
    <w:rsid w:val="0006202E"/>
    <w:rsid w:val="00062410"/>
    <w:rsid w:val="000638F0"/>
    <w:rsid w:val="000734B5"/>
    <w:rsid w:val="000767C2"/>
    <w:rsid w:val="00091B2F"/>
    <w:rsid w:val="000A32E4"/>
    <w:rsid w:val="000A55DE"/>
    <w:rsid w:val="000B0729"/>
    <w:rsid w:val="000B1CA3"/>
    <w:rsid w:val="000B33D8"/>
    <w:rsid w:val="000B63EC"/>
    <w:rsid w:val="000C112C"/>
    <w:rsid w:val="000C22DA"/>
    <w:rsid w:val="000C6545"/>
    <w:rsid w:val="000D5E87"/>
    <w:rsid w:val="000E51F4"/>
    <w:rsid w:val="000E7898"/>
    <w:rsid w:val="000F6AFA"/>
    <w:rsid w:val="0010154F"/>
    <w:rsid w:val="00107A02"/>
    <w:rsid w:val="00120A70"/>
    <w:rsid w:val="00151F3C"/>
    <w:rsid w:val="00171B81"/>
    <w:rsid w:val="00171CBB"/>
    <w:rsid w:val="001924D0"/>
    <w:rsid w:val="001A050B"/>
    <w:rsid w:val="001E0163"/>
    <w:rsid w:val="001E3AEF"/>
    <w:rsid w:val="001F0577"/>
    <w:rsid w:val="001F2CEB"/>
    <w:rsid w:val="0023432E"/>
    <w:rsid w:val="002461F4"/>
    <w:rsid w:val="002B5D49"/>
    <w:rsid w:val="002C0BB9"/>
    <w:rsid w:val="002D00EA"/>
    <w:rsid w:val="00312B96"/>
    <w:rsid w:val="00314A32"/>
    <w:rsid w:val="003248E3"/>
    <w:rsid w:val="00364002"/>
    <w:rsid w:val="00373CD1"/>
    <w:rsid w:val="00377FAA"/>
    <w:rsid w:val="00381987"/>
    <w:rsid w:val="003B4ECE"/>
    <w:rsid w:val="003C1F60"/>
    <w:rsid w:val="003D209B"/>
    <w:rsid w:val="003F491A"/>
    <w:rsid w:val="004147D2"/>
    <w:rsid w:val="0041566D"/>
    <w:rsid w:val="00416BE4"/>
    <w:rsid w:val="00437EDB"/>
    <w:rsid w:val="00440166"/>
    <w:rsid w:val="00446B88"/>
    <w:rsid w:val="0045112B"/>
    <w:rsid w:val="00482480"/>
    <w:rsid w:val="00483CD3"/>
    <w:rsid w:val="004A1436"/>
    <w:rsid w:val="004B2381"/>
    <w:rsid w:val="004B2E08"/>
    <w:rsid w:val="004C7119"/>
    <w:rsid w:val="004D7539"/>
    <w:rsid w:val="00502559"/>
    <w:rsid w:val="005105EF"/>
    <w:rsid w:val="00513D8E"/>
    <w:rsid w:val="00517B52"/>
    <w:rsid w:val="00547B93"/>
    <w:rsid w:val="00557FEB"/>
    <w:rsid w:val="00560B8D"/>
    <w:rsid w:val="005955C7"/>
    <w:rsid w:val="005A0E9D"/>
    <w:rsid w:val="005B12C5"/>
    <w:rsid w:val="005B548D"/>
    <w:rsid w:val="005D759D"/>
    <w:rsid w:val="005E43B7"/>
    <w:rsid w:val="005E7B62"/>
    <w:rsid w:val="00600BDA"/>
    <w:rsid w:val="006076EA"/>
    <w:rsid w:val="00621500"/>
    <w:rsid w:val="00622B66"/>
    <w:rsid w:val="00654BE4"/>
    <w:rsid w:val="0066124E"/>
    <w:rsid w:val="006710AB"/>
    <w:rsid w:val="00674474"/>
    <w:rsid w:val="00693427"/>
    <w:rsid w:val="006977A2"/>
    <w:rsid w:val="006B67CD"/>
    <w:rsid w:val="006C22F6"/>
    <w:rsid w:val="006C35F6"/>
    <w:rsid w:val="006C5B32"/>
    <w:rsid w:val="006D14E9"/>
    <w:rsid w:val="006D7BA8"/>
    <w:rsid w:val="006F18D1"/>
    <w:rsid w:val="006F2022"/>
    <w:rsid w:val="007024FC"/>
    <w:rsid w:val="00711F0C"/>
    <w:rsid w:val="007209C6"/>
    <w:rsid w:val="007250E6"/>
    <w:rsid w:val="007450E3"/>
    <w:rsid w:val="00755AB1"/>
    <w:rsid w:val="007756D9"/>
    <w:rsid w:val="007A599E"/>
    <w:rsid w:val="007C2716"/>
    <w:rsid w:val="007D6F1F"/>
    <w:rsid w:val="007D7BE7"/>
    <w:rsid w:val="007E44FC"/>
    <w:rsid w:val="00806FDA"/>
    <w:rsid w:val="0082411F"/>
    <w:rsid w:val="0087124A"/>
    <w:rsid w:val="00882342"/>
    <w:rsid w:val="008A56E8"/>
    <w:rsid w:val="008D164E"/>
    <w:rsid w:val="008E31DE"/>
    <w:rsid w:val="008E4048"/>
    <w:rsid w:val="009134D3"/>
    <w:rsid w:val="009253CF"/>
    <w:rsid w:val="00926B5E"/>
    <w:rsid w:val="009829A9"/>
    <w:rsid w:val="00993E9E"/>
    <w:rsid w:val="009A295B"/>
    <w:rsid w:val="009A684F"/>
    <w:rsid w:val="009F5397"/>
    <w:rsid w:val="009F5A8B"/>
    <w:rsid w:val="00A170BB"/>
    <w:rsid w:val="00A43C71"/>
    <w:rsid w:val="00A542BC"/>
    <w:rsid w:val="00A62FDE"/>
    <w:rsid w:val="00A65F91"/>
    <w:rsid w:val="00A671E0"/>
    <w:rsid w:val="00A738AE"/>
    <w:rsid w:val="00AA13C7"/>
    <w:rsid w:val="00AF5C3C"/>
    <w:rsid w:val="00B01962"/>
    <w:rsid w:val="00B14E76"/>
    <w:rsid w:val="00B22479"/>
    <w:rsid w:val="00B32A6A"/>
    <w:rsid w:val="00B37BDB"/>
    <w:rsid w:val="00B414AB"/>
    <w:rsid w:val="00B53A5A"/>
    <w:rsid w:val="00B64C0B"/>
    <w:rsid w:val="00B840B2"/>
    <w:rsid w:val="00BA2AFE"/>
    <w:rsid w:val="00BA4194"/>
    <w:rsid w:val="00BA6DA4"/>
    <w:rsid w:val="00BC576F"/>
    <w:rsid w:val="00BD5CEF"/>
    <w:rsid w:val="00BE2A59"/>
    <w:rsid w:val="00BF0945"/>
    <w:rsid w:val="00BF5D3A"/>
    <w:rsid w:val="00C05FC6"/>
    <w:rsid w:val="00C124E9"/>
    <w:rsid w:val="00C33063"/>
    <w:rsid w:val="00C3690E"/>
    <w:rsid w:val="00C37186"/>
    <w:rsid w:val="00C54D95"/>
    <w:rsid w:val="00C60B44"/>
    <w:rsid w:val="00C7353C"/>
    <w:rsid w:val="00CA3B54"/>
    <w:rsid w:val="00D04E0A"/>
    <w:rsid w:val="00D223DE"/>
    <w:rsid w:val="00D40263"/>
    <w:rsid w:val="00D63455"/>
    <w:rsid w:val="00D72228"/>
    <w:rsid w:val="00D94FA8"/>
    <w:rsid w:val="00DB47F8"/>
    <w:rsid w:val="00DC68E0"/>
    <w:rsid w:val="00DD4B40"/>
    <w:rsid w:val="00DF6D27"/>
    <w:rsid w:val="00E11159"/>
    <w:rsid w:val="00E179F9"/>
    <w:rsid w:val="00E21DFF"/>
    <w:rsid w:val="00E35D99"/>
    <w:rsid w:val="00E36A1A"/>
    <w:rsid w:val="00E52666"/>
    <w:rsid w:val="00E6427A"/>
    <w:rsid w:val="00E65EC9"/>
    <w:rsid w:val="00E66DBB"/>
    <w:rsid w:val="00E709F9"/>
    <w:rsid w:val="00E7104F"/>
    <w:rsid w:val="00E80789"/>
    <w:rsid w:val="00EB4551"/>
    <w:rsid w:val="00EE7F8C"/>
    <w:rsid w:val="00F46ABA"/>
    <w:rsid w:val="00F52560"/>
    <w:rsid w:val="00F54C45"/>
    <w:rsid w:val="00F67A9A"/>
    <w:rsid w:val="00FA11B9"/>
    <w:rsid w:val="00FB611B"/>
    <w:rsid w:val="00FD0DF6"/>
    <w:rsid w:val="00FD3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DCF92"/>
  <w15:chartTrackingRefBased/>
  <w15:docId w15:val="{43352B6E-A1E0-4E99-B11F-3CC432FE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4AB"/>
  </w:style>
  <w:style w:type="paragraph" w:styleId="Heading1">
    <w:name w:val="heading 1"/>
    <w:basedOn w:val="Normal"/>
    <w:next w:val="Normal"/>
    <w:link w:val="Heading1Char"/>
    <w:uiPriority w:val="9"/>
    <w:qFormat/>
    <w:rsid w:val="000F6A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2B6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38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6E8"/>
    <w:pPr>
      <w:ind w:left="720"/>
      <w:contextualSpacing/>
    </w:pPr>
  </w:style>
  <w:style w:type="paragraph" w:styleId="Header">
    <w:name w:val="header"/>
    <w:basedOn w:val="Normal"/>
    <w:link w:val="HeaderChar"/>
    <w:uiPriority w:val="99"/>
    <w:unhideWhenUsed/>
    <w:rsid w:val="001924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24D0"/>
  </w:style>
  <w:style w:type="paragraph" w:styleId="Footer">
    <w:name w:val="footer"/>
    <w:basedOn w:val="Normal"/>
    <w:link w:val="FooterChar"/>
    <w:uiPriority w:val="99"/>
    <w:unhideWhenUsed/>
    <w:rsid w:val="001924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24D0"/>
  </w:style>
  <w:style w:type="paragraph" w:styleId="BalloonText">
    <w:name w:val="Balloon Text"/>
    <w:basedOn w:val="Normal"/>
    <w:link w:val="BalloonTextChar"/>
    <w:uiPriority w:val="99"/>
    <w:semiHidden/>
    <w:unhideWhenUsed/>
    <w:rsid w:val="004D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7539"/>
    <w:rPr>
      <w:rFonts w:ascii="Segoe UI" w:hAnsi="Segoe UI" w:cs="Segoe UI"/>
      <w:sz w:val="18"/>
      <w:szCs w:val="18"/>
    </w:rPr>
  </w:style>
  <w:style w:type="paragraph" w:styleId="NoSpacing">
    <w:name w:val="No Spacing"/>
    <w:link w:val="NoSpacingChar"/>
    <w:uiPriority w:val="1"/>
    <w:qFormat/>
    <w:rsid w:val="005D759D"/>
    <w:pPr>
      <w:spacing w:after="0" w:line="240" w:lineRule="auto"/>
    </w:pPr>
    <w:rPr>
      <w:rFonts w:asciiTheme="minorHAnsi" w:eastAsiaTheme="minorEastAsia" w:hAnsiTheme="minorHAnsi"/>
    </w:rPr>
  </w:style>
  <w:style w:type="character" w:customStyle="1" w:styleId="NoSpacingChar">
    <w:name w:val="No Spacing Char"/>
    <w:basedOn w:val="DefaultParagraphFont"/>
    <w:link w:val="NoSpacing"/>
    <w:uiPriority w:val="1"/>
    <w:rsid w:val="005D759D"/>
    <w:rPr>
      <w:rFonts w:asciiTheme="minorHAnsi" w:eastAsiaTheme="minorEastAsia" w:hAnsiTheme="minorHAnsi"/>
    </w:rPr>
  </w:style>
  <w:style w:type="table" w:styleId="TableGrid">
    <w:name w:val="Table Grid"/>
    <w:basedOn w:val="TableNormal"/>
    <w:uiPriority w:val="39"/>
    <w:rsid w:val="00B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22B66"/>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0F6AF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F6AFA"/>
    <w:pPr>
      <w:outlineLvl w:val="9"/>
    </w:pPr>
  </w:style>
  <w:style w:type="paragraph" w:styleId="TOC2">
    <w:name w:val="toc 2"/>
    <w:basedOn w:val="Normal"/>
    <w:next w:val="Normal"/>
    <w:autoRedefine/>
    <w:uiPriority w:val="39"/>
    <w:unhideWhenUsed/>
    <w:rsid w:val="000F6AFA"/>
    <w:pPr>
      <w:spacing w:after="100"/>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0F6AFA"/>
    <w:pPr>
      <w:spacing w:after="100"/>
    </w:pPr>
    <w:rPr>
      <w:rFonts w:asciiTheme="minorHAnsi" w:eastAsiaTheme="minorEastAsia" w:hAnsiTheme="minorHAnsi" w:cs="Times New Roman"/>
    </w:rPr>
  </w:style>
  <w:style w:type="paragraph" w:styleId="TOC3">
    <w:name w:val="toc 3"/>
    <w:basedOn w:val="Normal"/>
    <w:next w:val="Normal"/>
    <w:autoRedefine/>
    <w:uiPriority w:val="39"/>
    <w:unhideWhenUsed/>
    <w:rsid w:val="000F6AFA"/>
    <w:pPr>
      <w:spacing w:after="100"/>
      <w:ind w:left="440"/>
    </w:pPr>
    <w:rPr>
      <w:rFonts w:asciiTheme="minorHAnsi" w:eastAsiaTheme="minorEastAsia" w:hAnsiTheme="minorHAnsi" w:cs="Times New Roman"/>
    </w:rPr>
  </w:style>
  <w:style w:type="character" w:customStyle="1" w:styleId="Heading3Char">
    <w:name w:val="Heading 3 Char"/>
    <w:basedOn w:val="DefaultParagraphFont"/>
    <w:link w:val="Heading3"/>
    <w:uiPriority w:val="9"/>
    <w:rsid w:val="000638F0"/>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0638F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702562">
      <w:bodyDiv w:val="1"/>
      <w:marLeft w:val="0"/>
      <w:marRight w:val="0"/>
      <w:marTop w:val="0"/>
      <w:marBottom w:val="0"/>
      <w:divBdr>
        <w:top w:val="none" w:sz="0" w:space="0" w:color="auto"/>
        <w:left w:val="none" w:sz="0" w:space="0" w:color="auto"/>
        <w:bottom w:val="none" w:sz="0" w:space="0" w:color="auto"/>
        <w:right w:val="none" w:sz="0" w:space="0" w:color="auto"/>
      </w:divBdr>
    </w:div>
    <w:div w:id="1248493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package" Target="embeddings/Microsoft_Excel_Worksheet1.xlsx"/><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cid:image002.png@01D0B822.7C3A0380" TargetMode="External"/><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emf"/><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2F6B584227894E835A49BF2F8DF8A9" ma:contentTypeVersion="0" ma:contentTypeDescription="Create a new document." ma:contentTypeScope="" ma:versionID="5f5fb49d9abbc358ab5b9fb7f93a5ed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1DC28E80-3E01-433D-AD70-20AF094754FD}">
  <ds:schemaRefs>
    <ds:schemaRef ds:uri="http://schemas.microsoft.com/sharepoint/v3/contenttype/forms"/>
  </ds:schemaRefs>
</ds:datastoreItem>
</file>

<file path=customXml/itemProps2.xml><?xml version="1.0" encoding="utf-8"?>
<ds:datastoreItem xmlns:ds="http://schemas.openxmlformats.org/officeDocument/2006/customXml" ds:itemID="{8243BE9D-D0C4-4FF2-9D0A-BC93DB6DA7D5}">
  <ds:schemaRefs>
    <ds:schemaRef ds:uri="http://schemas.microsoft.com/office/2006/metadata/properties"/>
  </ds:schemaRefs>
</ds:datastoreItem>
</file>

<file path=customXml/itemProps3.xml><?xml version="1.0" encoding="utf-8"?>
<ds:datastoreItem xmlns:ds="http://schemas.openxmlformats.org/officeDocument/2006/customXml" ds:itemID="{FAD5E666-4919-41BB-BDD4-3368B7DAF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52994C1-F38F-422B-BB60-F2523D57F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3470</Words>
  <Characters>19785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Chapman University</Company>
  <LinksUpToDate>false</LinksUpToDate>
  <CharactersWithSpaces>23209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Kara</dc:creator>
  <cp:keywords/>
  <dc:description/>
  <cp:lastModifiedBy>Yoshimizu, Leslie</cp:lastModifiedBy>
  <cp:revision>7</cp:revision>
  <cp:lastPrinted>2016-06-13T23:24:00Z</cp:lastPrinted>
  <dcterms:created xsi:type="dcterms:W3CDTF">2016-06-13T23:10:00Z</dcterms:created>
  <dcterms:modified xsi:type="dcterms:W3CDTF">2016-07-08T16:29:00Z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0x010100512F6B584227894E835A49BF2F8DF8A9</vt:lpwstr>
  </property>
</Properties>
</file>