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BE5C" w14:textId="77777777" w:rsidR="0043188A" w:rsidRDefault="0043188A" w:rsidP="0043188A">
      <w:pPr>
        <w:pStyle w:val="Title"/>
      </w:pPr>
      <w:r>
        <w:t xml:space="preserve">HON329: </w:t>
      </w:r>
    </w:p>
    <w:p w14:paraId="02D3843E" w14:textId="7ADFF6F3" w:rsidR="0043188A" w:rsidRDefault="0043188A" w:rsidP="0043188A">
      <w:pPr>
        <w:pStyle w:val="Title"/>
      </w:pPr>
      <w:r>
        <w:t>War Wounds: Vietnam</w:t>
      </w:r>
    </w:p>
    <w:p w14:paraId="0784EC02" w14:textId="01642674" w:rsidR="0043188A" w:rsidRDefault="0043188A" w:rsidP="0043188A">
      <w:pPr>
        <w:pStyle w:val="Subtitle"/>
      </w:pPr>
      <w:r>
        <w:t>Spring 2024</w:t>
      </w:r>
    </w:p>
    <w:p w14:paraId="115EC606" w14:textId="77777777" w:rsidR="0043188A" w:rsidRDefault="0043188A" w:rsidP="0043188A">
      <w:pPr>
        <w:jc w:val="center"/>
        <w:rPr>
          <w:rFonts w:ascii="Arial" w:hAnsi="Arial"/>
          <w:b/>
          <w:color w:val="000000"/>
        </w:rPr>
      </w:pPr>
      <w:r>
        <w:rPr>
          <w:rFonts w:ascii="Arial" w:hAnsi="Arial"/>
          <w:b/>
          <w:color w:val="000000"/>
        </w:rPr>
        <w:t>Credits: 3</w:t>
      </w:r>
    </w:p>
    <w:p w14:paraId="7BDF8E9C" w14:textId="77777777" w:rsidR="0043188A" w:rsidRDefault="0043188A" w:rsidP="0043188A">
      <w:pPr>
        <w:jc w:val="center"/>
        <w:rPr>
          <w:rFonts w:ascii="Arial" w:hAnsi="Arial"/>
          <w:b/>
          <w:color w:val="000000"/>
        </w:rPr>
      </w:pPr>
    </w:p>
    <w:p w14:paraId="4A6F01B3" w14:textId="77777777" w:rsidR="0043188A" w:rsidRDefault="0043188A" w:rsidP="0043188A">
      <w:pPr>
        <w:jc w:val="center"/>
        <w:rPr>
          <w:rFonts w:ascii="Arial" w:hAnsi="Arial"/>
          <w:b/>
          <w:color w:val="000000"/>
        </w:rPr>
      </w:pPr>
    </w:p>
    <w:p w14:paraId="1FA11E66" w14:textId="498E8896" w:rsidR="0043188A" w:rsidRDefault="003F0527" w:rsidP="0043188A">
      <w:pPr>
        <w:jc w:val="center"/>
        <w:rPr>
          <w:rFonts w:ascii="Arial" w:hAnsi="Arial"/>
          <w:b/>
          <w:color w:val="000000"/>
        </w:rPr>
      </w:pPr>
      <w:r>
        <w:rPr>
          <w:rFonts w:ascii="Arial" w:hAnsi="Arial"/>
          <w:b/>
          <w:noProof/>
          <w:color w:val="000000"/>
          <w14:ligatures w14:val="standardContextual"/>
        </w:rPr>
        <w:drawing>
          <wp:inline distT="0" distB="0" distL="0" distR="0" wp14:anchorId="227B1576" wp14:editId="66F302F7">
            <wp:extent cx="1739900" cy="1155700"/>
            <wp:effectExtent l="0" t="0" r="0" b="0"/>
            <wp:docPr id="1521158822" name="Picture 2" descr="A group of soldiers marching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58822" name="Picture 2" descr="A group of soldiers marching on a ro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39900" cy="1155700"/>
                    </a:xfrm>
                    <a:prstGeom prst="rect">
                      <a:avLst/>
                    </a:prstGeom>
                  </pic:spPr>
                </pic:pic>
              </a:graphicData>
            </a:graphic>
          </wp:inline>
        </w:drawing>
      </w:r>
      <w:r>
        <w:rPr>
          <w:rFonts w:ascii="Arial" w:hAnsi="Arial"/>
          <w:b/>
          <w:noProof/>
          <w:color w:val="000000"/>
          <w14:ligatures w14:val="standardContextual"/>
        </w:rPr>
        <w:drawing>
          <wp:inline distT="0" distB="0" distL="0" distR="0" wp14:anchorId="55A9FF2B" wp14:editId="56409109">
            <wp:extent cx="1752600" cy="1155700"/>
            <wp:effectExtent l="0" t="0" r="0" b="0"/>
            <wp:docPr id="75404992" name="Picture 1" descr="A person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4992" name="Picture 1" descr="A person holding an objec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52600" cy="1155700"/>
                    </a:xfrm>
                    <a:prstGeom prst="rect">
                      <a:avLst/>
                    </a:prstGeom>
                  </pic:spPr>
                </pic:pic>
              </a:graphicData>
            </a:graphic>
          </wp:inline>
        </w:drawing>
      </w:r>
      <w:r>
        <w:rPr>
          <w:rFonts w:ascii="Arial" w:hAnsi="Arial"/>
          <w:b/>
          <w:noProof/>
          <w:color w:val="000000"/>
          <w14:ligatures w14:val="standardContextual"/>
        </w:rPr>
        <w:drawing>
          <wp:inline distT="0" distB="0" distL="0" distR="0" wp14:anchorId="7C1AB91B" wp14:editId="283C401D">
            <wp:extent cx="1752600" cy="1155700"/>
            <wp:effectExtent l="0" t="0" r="0" b="0"/>
            <wp:docPr id="274631476" name="Picture 3" descr="A group of people in military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1476" name="Picture 3" descr="A group of people in military uniform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52600" cy="1155700"/>
                    </a:xfrm>
                    <a:prstGeom prst="rect">
                      <a:avLst/>
                    </a:prstGeom>
                  </pic:spPr>
                </pic:pic>
              </a:graphicData>
            </a:graphic>
          </wp:inline>
        </w:drawing>
      </w:r>
    </w:p>
    <w:p w14:paraId="0317F7E4" w14:textId="6D3CE208" w:rsidR="0043188A" w:rsidRDefault="0043188A" w:rsidP="0043188A">
      <w:pPr>
        <w:rPr>
          <w:rFonts w:ascii="Arial" w:hAnsi="Arial"/>
          <w:b/>
          <w:color w:val="000000"/>
        </w:rPr>
      </w:pPr>
    </w:p>
    <w:p w14:paraId="498D8838" w14:textId="77777777" w:rsidR="0043188A" w:rsidRDefault="0043188A" w:rsidP="0043188A">
      <w:pPr>
        <w:rPr>
          <w:rFonts w:ascii="Arial" w:hAnsi="Arial"/>
          <w:b/>
          <w:color w:val="000000"/>
        </w:rPr>
      </w:pPr>
    </w:p>
    <w:p w14:paraId="55AFB47F" w14:textId="77777777" w:rsidR="0043188A" w:rsidRDefault="0043188A" w:rsidP="0043188A">
      <w:pPr>
        <w:jc w:val="center"/>
        <w:rPr>
          <w:rFonts w:ascii="Arial" w:hAnsi="Arial"/>
          <w:b/>
          <w:color w:val="000000"/>
        </w:rPr>
      </w:pPr>
    </w:p>
    <w:p w14:paraId="50AC490C" w14:textId="77777777" w:rsidR="0043188A" w:rsidRDefault="0043188A" w:rsidP="0043188A">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7C7B3430" w14:textId="2C4690E0" w:rsidR="0043188A" w:rsidRPr="00025497" w:rsidRDefault="0043188A" w:rsidP="0043188A">
      <w:pPr>
        <w:rPr>
          <w:rFonts w:ascii="Times New Roman" w:eastAsia="Times New Roman" w:hAnsi="Times New Roman"/>
        </w:rPr>
      </w:pPr>
      <w:r w:rsidRPr="00C83998">
        <w:rPr>
          <w:rFonts w:ascii="Arial" w:hAnsi="Arial"/>
          <w:b/>
          <w:bCs/>
          <w:color w:val="000000"/>
        </w:rPr>
        <w:t>Office</w:t>
      </w:r>
      <w:r>
        <w:rPr>
          <w:rFonts w:ascii="Arial" w:hAnsi="Arial"/>
          <w:b/>
          <w:bCs/>
          <w:color w:val="000000"/>
        </w:rPr>
        <w:t>/</w:t>
      </w:r>
      <w:r w:rsidRPr="00C83998">
        <w:rPr>
          <w:rFonts w:ascii="Arial" w:hAnsi="Arial"/>
          <w:b/>
          <w:bCs/>
          <w:color w:val="000000" w:themeColor="text1"/>
        </w:rPr>
        <w:t>Office Hours:</w:t>
      </w:r>
      <w:r w:rsidRPr="00C83998">
        <w:rPr>
          <w:rFonts w:ascii="Arial" w:hAnsi="Arial"/>
          <w:color w:val="000000" w:themeColor="text1"/>
        </w:rPr>
        <w:t xml:space="preserve"> </w:t>
      </w:r>
      <w:r>
        <w:rPr>
          <w:rFonts w:ascii="Arial" w:hAnsi="Arial"/>
          <w:color w:val="000000" w:themeColor="text1"/>
        </w:rPr>
        <w:t>TBD</w:t>
      </w:r>
      <w:r w:rsidRPr="007F292E">
        <w:rPr>
          <w:rFonts w:ascii="Arial" w:hAnsi="Arial"/>
          <w:color w:val="000000" w:themeColor="text1"/>
        </w:rPr>
        <w:t xml:space="preserve"> </w:t>
      </w:r>
    </w:p>
    <w:p w14:paraId="1D8E05AF" w14:textId="77777777" w:rsidR="0043188A" w:rsidRPr="00900E52" w:rsidRDefault="0043188A" w:rsidP="0043188A">
      <w:pPr>
        <w:ind w:left="3600" w:hanging="3600"/>
        <w:rPr>
          <w:rFonts w:ascii="Arial" w:hAnsi="Arial"/>
          <w:b/>
          <w:color w:val="000000"/>
        </w:rPr>
      </w:pPr>
      <w:r w:rsidRPr="00451A30">
        <w:rPr>
          <w:rFonts w:ascii="Arial" w:hAnsi="Arial"/>
          <w:b/>
          <w:color w:val="000000"/>
        </w:rPr>
        <w:t>E-Mail: vanmeter@chapman.edu</w:t>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6C7CC1F2" w14:textId="77777777" w:rsidR="0043188A" w:rsidRPr="00900E52" w:rsidRDefault="0043188A" w:rsidP="0043188A">
      <w:pPr>
        <w:ind w:left="3600" w:hanging="3600"/>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092943AC" w14:textId="77777777" w:rsidR="0043188A" w:rsidRPr="00BF6D6B" w:rsidRDefault="0043188A" w:rsidP="0043188A">
      <w:pPr>
        <w:rPr>
          <w:rFonts w:ascii="Arial" w:hAnsi="Arial"/>
          <w:color w:val="000000"/>
        </w:rPr>
      </w:pPr>
      <w:r>
        <w:rPr>
          <w:rFonts w:ascii="Arial" w:hAnsi="Arial"/>
          <w:b/>
          <w:color w:val="000000"/>
          <w:u w:val="single"/>
        </w:rPr>
        <w:t>Catalog Description</w:t>
      </w:r>
      <w:r w:rsidRPr="00323EF8">
        <w:rPr>
          <w:rFonts w:ascii="Arial" w:hAnsi="Arial"/>
          <w:b/>
          <w:color w:val="000000"/>
          <w:u w:val="single"/>
        </w:rPr>
        <w:t>:</w:t>
      </w:r>
    </w:p>
    <w:p w14:paraId="0F15E08C" w14:textId="7FF81D6D" w:rsidR="0043188A" w:rsidRDefault="0043188A" w:rsidP="0043188A">
      <w:pPr>
        <w:rPr>
          <w:rFonts w:ascii="Arial" w:hAnsi="Arial"/>
        </w:rPr>
      </w:pPr>
      <w:r>
        <w:rPr>
          <w:rFonts w:ascii="Arial" w:hAnsi="Arial"/>
          <w:i/>
        </w:rPr>
        <w:t xml:space="preserve">Prerequisite: acceptance to the University Honors Program, or consent of instructor.  </w:t>
      </w:r>
      <w:r w:rsidRPr="009E3EA5">
        <w:rPr>
          <w:rFonts w:ascii="Arial" w:hAnsi="Arial"/>
        </w:rPr>
        <w:t>Using an interdisciplinary approach</w:t>
      </w:r>
      <w:r w:rsidR="0009391B">
        <w:rPr>
          <w:rFonts w:ascii="Arial" w:hAnsi="Arial"/>
        </w:rPr>
        <w:t xml:space="preserve"> and relying on Ken Burns’ </w:t>
      </w:r>
      <w:r w:rsidR="0009391B">
        <w:rPr>
          <w:rFonts w:ascii="Arial" w:hAnsi="Arial"/>
          <w:i/>
          <w:iCs/>
        </w:rPr>
        <w:t xml:space="preserve">The Vietnam </w:t>
      </w:r>
      <w:r w:rsidR="0009391B" w:rsidRPr="0009391B">
        <w:rPr>
          <w:rFonts w:ascii="Arial" w:hAnsi="Arial"/>
        </w:rPr>
        <w:t>War</w:t>
      </w:r>
      <w:r w:rsidR="0009391B">
        <w:rPr>
          <w:rFonts w:ascii="Arial" w:hAnsi="Arial"/>
        </w:rPr>
        <w:t xml:space="preserve"> documentary as both historical account and media representation, we will address various interpretations of the global and domestic impact of the Vietnam War, from the 1960s to the present. We will particularly explore “wounds” associated with collective and individual traumas as well as social justice movements, both at home and abroad, by focusing </w:t>
      </w:r>
      <w:r w:rsidRPr="009E3EA5">
        <w:rPr>
          <w:rFonts w:ascii="Arial" w:hAnsi="Arial"/>
        </w:rPr>
        <w:t xml:space="preserve">on </w:t>
      </w:r>
      <w:r w:rsidR="0009391B">
        <w:rPr>
          <w:rFonts w:ascii="Arial" w:hAnsi="Arial"/>
        </w:rPr>
        <w:t>diverse narratives</w:t>
      </w:r>
      <w:r w:rsidR="007C4420">
        <w:rPr>
          <w:rFonts w:ascii="Arial" w:hAnsi="Arial"/>
        </w:rPr>
        <w:t xml:space="preserve"> of the war and its aftermath</w:t>
      </w:r>
      <w:r>
        <w:rPr>
          <w:rFonts w:ascii="Arial" w:hAnsi="Arial"/>
        </w:rPr>
        <w:t>.</w:t>
      </w:r>
      <w:r w:rsidR="0009391B">
        <w:rPr>
          <w:rFonts w:ascii="Arial" w:hAnsi="Arial"/>
        </w:rPr>
        <w:t xml:space="preserve"> Our readings will raise questions about </w:t>
      </w:r>
      <w:r w:rsidRPr="009E3EA5">
        <w:rPr>
          <w:rFonts w:ascii="Arial" w:hAnsi="Arial"/>
        </w:rPr>
        <w:t>memory, commemoration, and exploitation</w:t>
      </w:r>
      <w:r w:rsidR="0009391B">
        <w:rPr>
          <w:rFonts w:ascii="Arial" w:hAnsi="Arial"/>
        </w:rPr>
        <w:t xml:space="preserve"> as we incorporate </w:t>
      </w:r>
      <w:r w:rsidR="007C4420">
        <w:rPr>
          <w:rFonts w:ascii="Arial" w:hAnsi="Arial"/>
        </w:rPr>
        <w:t xml:space="preserve">various </w:t>
      </w:r>
      <w:r w:rsidR="0009391B">
        <w:rPr>
          <w:rFonts w:ascii="Arial" w:hAnsi="Arial"/>
        </w:rPr>
        <w:t xml:space="preserve">representations of the Vietnam War. </w:t>
      </w:r>
    </w:p>
    <w:p w14:paraId="55542423" w14:textId="77777777" w:rsidR="0043188A" w:rsidRDefault="0043188A" w:rsidP="0043188A">
      <w:pPr>
        <w:rPr>
          <w:rFonts w:ascii="Arial" w:hAnsi="Arial"/>
          <w:color w:val="000000"/>
        </w:rPr>
      </w:pPr>
    </w:p>
    <w:p w14:paraId="17FB4548" w14:textId="77777777" w:rsidR="0043188A" w:rsidRPr="00323EF8" w:rsidRDefault="0043188A" w:rsidP="0043188A">
      <w:pPr>
        <w:rPr>
          <w:rFonts w:ascii="Arial" w:hAnsi="Arial"/>
          <w:b/>
          <w:color w:val="000000"/>
        </w:rPr>
      </w:pPr>
      <w:r w:rsidRPr="00323EF8">
        <w:rPr>
          <w:rFonts w:ascii="Arial" w:hAnsi="Arial"/>
          <w:b/>
          <w:color w:val="000000"/>
          <w:u w:val="single"/>
        </w:rPr>
        <w:t>Major Topics Covered</w:t>
      </w:r>
      <w:r>
        <w:rPr>
          <w:rFonts w:ascii="Arial" w:hAnsi="Arial"/>
          <w:b/>
          <w:color w:val="000000"/>
          <w:u w:val="single"/>
        </w:rPr>
        <w:t>/Course Learning Outcomes</w:t>
      </w:r>
      <w:r w:rsidRPr="00323EF8">
        <w:rPr>
          <w:rFonts w:ascii="Arial" w:hAnsi="Arial"/>
          <w:b/>
          <w:color w:val="000000"/>
          <w:u w:val="single"/>
        </w:rPr>
        <w:t xml:space="preserve">: </w:t>
      </w:r>
    </w:p>
    <w:p w14:paraId="1D9DAA95" w14:textId="3450DAAB" w:rsidR="0043188A" w:rsidRPr="009E3EA5" w:rsidRDefault="001448B3" w:rsidP="0043188A">
      <w:pPr>
        <w:numPr>
          <w:ilvl w:val="0"/>
          <w:numId w:val="2"/>
        </w:numPr>
        <w:rPr>
          <w:rFonts w:ascii="Arial" w:hAnsi="Arial"/>
          <w:i/>
        </w:rPr>
      </w:pPr>
      <w:r>
        <w:rPr>
          <w:rFonts w:ascii="Arial" w:hAnsi="Arial"/>
          <w:color w:val="000000"/>
        </w:rPr>
        <w:t>Gain an understanding of</w:t>
      </w:r>
      <w:r w:rsidR="0043188A">
        <w:rPr>
          <w:rFonts w:ascii="Arial" w:hAnsi="Arial"/>
          <w:color w:val="000000"/>
        </w:rPr>
        <w:t xml:space="preserve"> h</w:t>
      </w:r>
      <w:r w:rsidR="0043188A" w:rsidRPr="009E3EA5">
        <w:rPr>
          <w:rFonts w:ascii="Arial" w:hAnsi="Arial"/>
          <w:color w:val="000000"/>
        </w:rPr>
        <w:t xml:space="preserve">istorical, cultural, and literary </w:t>
      </w:r>
      <w:r w:rsidR="007C4420">
        <w:rPr>
          <w:rFonts w:ascii="Arial" w:hAnsi="Arial"/>
          <w:color w:val="000000"/>
        </w:rPr>
        <w:t>representations of the Vietnam War</w:t>
      </w:r>
      <w:r>
        <w:rPr>
          <w:rFonts w:ascii="Arial" w:hAnsi="Arial"/>
          <w:color w:val="000000"/>
        </w:rPr>
        <w:t xml:space="preserve"> and their contemporary importance and impact</w:t>
      </w:r>
      <w:r w:rsidR="007C4420">
        <w:rPr>
          <w:rFonts w:ascii="Arial" w:hAnsi="Arial"/>
          <w:color w:val="000000"/>
        </w:rPr>
        <w:t>.</w:t>
      </w:r>
    </w:p>
    <w:p w14:paraId="44A5DE49" w14:textId="7C484E13" w:rsidR="0043188A" w:rsidRPr="009E3EA5" w:rsidRDefault="0043188A" w:rsidP="0043188A">
      <w:pPr>
        <w:numPr>
          <w:ilvl w:val="0"/>
          <w:numId w:val="2"/>
        </w:numPr>
        <w:rPr>
          <w:rFonts w:ascii="Arial" w:hAnsi="Arial"/>
          <w:i/>
        </w:rPr>
      </w:pPr>
      <w:r>
        <w:rPr>
          <w:rFonts w:ascii="Arial" w:hAnsi="Arial"/>
        </w:rPr>
        <w:t>Understand and apply v</w:t>
      </w:r>
      <w:r w:rsidRPr="009E3EA5">
        <w:rPr>
          <w:rFonts w:ascii="Arial" w:hAnsi="Arial"/>
        </w:rPr>
        <w:t xml:space="preserve">arious theoretical approaches to the study of </w:t>
      </w:r>
      <w:r w:rsidR="007C4420">
        <w:rPr>
          <w:rFonts w:ascii="Arial" w:hAnsi="Arial"/>
        </w:rPr>
        <w:t xml:space="preserve">trauma, </w:t>
      </w:r>
      <w:proofErr w:type="gramStart"/>
      <w:r w:rsidRPr="009E3EA5">
        <w:rPr>
          <w:rFonts w:ascii="Arial" w:hAnsi="Arial"/>
        </w:rPr>
        <w:t>literature</w:t>
      </w:r>
      <w:proofErr w:type="gramEnd"/>
      <w:r w:rsidRPr="009E3EA5">
        <w:rPr>
          <w:rFonts w:ascii="Arial" w:hAnsi="Arial"/>
        </w:rPr>
        <w:t xml:space="preserve"> and culture, including Psychoanalytic</w:t>
      </w:r>
      <w:r w:rsidR="007C4420">
        <w:rPr>
          <w:rFonts w:ascii="Arial" w:hAnsi="Arial"/>
        </w:rPr>
        <w:t xml:space="preserve"> </w:t>
      </w:r>
      <w:r w:rsidRPr="009E3EA5">
        <w:rPr>
          <w:rFonts w:ascii="Arial" w:hAnsi="Arial"/>
        </w:rPr>
        <w:t>and Postcolonial approaches.</w:t>
      </w:r>
    </w:p>
    <w:p w14:paraId="2A4D6D4A" w14:textId="65C4B89B" w:rsidR="0043188A" w:rsidRPr="009E3EA5" w:rsidRDefault="0043188A" w:rsidP="0043188A">
      <w:pPr>
        <w:numPr>
          <w:ilvl w:val="0"/>
          <w:numId w:val="2"/>
        </w:numPr>
        <w:rPr>
          <w:rFonts w:ascii="Arial" w:hAnsi="Arial"/>
          <w:i/>
        </w:rPr>
      </w:pPr>
      <w:r>
        <w:rPr>
          <w:rFonts w:ascii="Arial" w:hAnsi="Arial"/>
        </w:rPr>
        <w:t>Investigate t</w:t>
      </w:r>
      <w:r w:rsidRPr="009E3EA5">
        <w:rPr>
          <w:rFonts w:ascii="Arial" w:hAnsi="Arial"/>
        </w:rPr>
        <w:t xml:space="preserve">he power of </w:t>
      </w:r>
      <w:r w:rsidR="007C4420">
        <w:rPr>
          <w:rFonts w:ascii="Arial" w:hAnsi="Arial"/>
        </w:rPr>
        <w:t>narrative</w:t>
      </w:r>
      <w:r w:rsidRPr="009E3EA5">
        <w:rPr>
          <w:rFonts w:ascii="Arial" w:hAnsi="Arial"/>
        </w:rPr>
        <w:t xml:space="preserve"> in the creation of notions of Self/individual/Other, community, and nation.</w:t>
      </w:r>
    </w:p>
    <w:p w14:paraId="77667065" w14:textId="77777777" w:rsidR="0043188A" w:rsidRDefault="0043188A" w:rsidP="0043188A">
      <w:pPr>
        <w:rPr>
          <w:rFonts w:ascii="Arial" w:hAnsi="Arial"/>
          <w:b/>
          <w:color w:val="000000"/>
          <w:u w:val="single"/>
        </w:rPr>
      </w:pPr>
    </w:p>
    <w:p w14:paraId="2FF2BB98" w14:textId="77777777" w:rsidR="0043188A" w:rsidRDefault="0043188A" w:rsidP="0043188A">
      <w:pPr>
        <w:rPr>
          <w:rFonts w:ascii="Arial" w:hAnsi="Arial"/>
          <w:b/>
        </w:rPr>
      </w:pPr>
      <w:r>
        <w:rPr>
          <w:rFonts w:ascii="Arial" w:hAnsi="Arial"/>
          <w:b/>
          <w:u w:val="single"/>
        </w:rPr>
        <w:t>Honors Program Learning Outcomes:</w:t>
      </w:r>
      <w:r w:rsidRPr="002067E7">
        <w:rPr>
          <w:rFonts w:ascii="Arial" w:hAnsi="Arial"/>
          <w:b/>
        </w:rPr>
        <w:t> </w:t>
      </w:r>
    </w:p>
    <w:p w14:paraId="0E137516" w14:textId="77777777" w:rsidR="0043188A" w:rsidRDefault="0043188A" w:rsidP="0043188A">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w:t>
      </w:r>
      <w:proofErr w:type="gramStart"/>
      <w:r w:rsidRPr="002067E7">
        <w:rPr>
          <w:rFonts w:ascii="Arial" w:hAnsi="Arial"/>
        </w:rPr>
        <w:t>perspectives;</w:t>
      </w:r>
      <w:proofErr w:type="gramEnd"/>
    </w:p>
    <w:p w14:paraId="1B7F8FAE" w14:textId="77777777" w:rsidR="0043188A" w:rsidRDefault="0043188A" w:rsidP="0043188A">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roofErr w:type="gramStart"/>
      <w:r w:rsidRPr="00761C7E">
        <w:rPr>
          <w:rFonts w:ascii="Arial" w:hAnsi="Arial"/>
        </w:rPr>
        <w:t>);</w:t>
      </w:r>
      <w:proofErr w:type="gramEnd"/>
    </w:p>
    <w:p w14:paraId="07B7D304" w14:textId="77777777" w:rsidR="0043188A" w:rsidRDefault="0043188A" w:rsidP="0043188A">
      <w:pPr>
        <w:pStyle w:val="ListParagraph"/>
        <w:numPr>
          <w:ilvl w:val="0"/>
          <w:numId w:val="3"/>
        </w:numPr>
        <w:rPr>
          <w:rFonts w:ascii="Arial" w:hAnsi="Arial"/>
        </w:rPr>
      </w:pPr>
      <w:r w:rsidRPr="00761C7E">
        <w:rPr>
          <w:rFonts w:ascii="Arial" w:hAnsi="Arial"/>
        </w:rPr>
        <w:lastRenderedPageBreak/>
        <w:t xml:space="preserve">Understand how to apply more integrative and interdisciplinary forms of understanding in the advancement of knowledge and in addressing complex challenges shaping the </w:t>
      </w:r>
      <w:proofErr w:type="gramStart"/>
      <w:r w:rsidRPr="00761C7E">
        <w:rPr>
          <w:rFonts w:ascii="Arial" w:hAnsi="Arial"/>
        </w:rPr>
        <w:t>world;</w:t>
      </w:r>
      <w:proofErr w:type="gramEnd"/>
    </w:p>
    <w:p w14:paraId="3226FAE6" w14:textId="77777777" w:rsidR="0043188A" w:rsidRDefault="0043188A" w:rsidP="0043188A">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1C74171C" w14:textId="77777777" w:rsidR="0043188A" w:rsidRDefault="0043188A" w:rsidP="0043188A">
      <w:pPr>
        <w:rPr>
          <w:rFonts w:ascii="Arial" w:eastAsiaTheme="minorHAnsi" w:hAnsi="Arial"/>
          <w:b/>
          <w:szCs w:val="24"/>
          <w:u w:val="single"/>
        </w:rPr>
      </w:pPr>
    </w:p>
    <w:p w14:paraId="2CA74093" w14:textId="77777777" w:rsidR="0043188A" w:rsidRDefault="0043188A" w:rsidP="0043188A">
      <w:pPr>
        <w:rPr>
          <w:rFonts w:ascii="Arial" w:eastAsiaTheme="minorHAnsi" w:hAnsi="Arial"/>
          <w:b/>
          <w:szCs w:val="24"/>
          <w:u w:val="single"/>
        </w:rPr>
      </w:pPr>
    </w:p>
    <w:p w14:paraId="2765121C" w14:textId="77777777" w:rsidR="0043188A" w:rsidRDefault="0043188A" w:rsidP="0043188A">
      <w:pPr>
        <w:rPr>
          <w:rFonts w:ascii="Arial" w:eastAsiaTheme="minorHAnsi" w:hAnsi="Arial"/>
          <w:b/>
          <w:szCs w:val="24"/>
          <w:u w:val="single"/>
        </w:rPr>
      </w:pPr>
    </w:p>
    <w:p w14:paraId="6B747351" w14:textId="77777777" w:rsidR="0043188A" w:rsidRPr="00790BB7" w:rsidRDefault="0043188A" w:rsidP="0043188A">
      <w:pPr>
        <w:rPr>
          <w:rFonts w:ascii="Arial" w:hAnsi="Arial"/>
        </w:rPr>
      </w:pPr>
      <w:r w:rsidRPr="00790BB7">
        <w:rPr>
          <w:rFonts w:ascii="Arial" w:eastAsiaTheme="minorHAnsi" w:hAnsi="Arial"/>
          <w:b/>
          <w:szCs w:val="24"/>
          <w:u w:val="single"/>
        </w:rPr>
        <w:t>General Education Learning Outcomes:</w:t>
      </w:r>
    </w:p>
    <w:p w14:paraId="6D78DEA3" w14:textId="77777777" w:rsidR="0043188A" w:rsidRDefault="0043188A" w:rsidP="0043188A">
      <w:pPr>
        <w:rPr>
          <w:rFonts w:ascii="Arial" w:eastAsiaTheme="minorHAnsi" w:hAnsi="Arial"/>
          <w:szCs w:val="24"/>
        </w:rPr>
      </w:pPr>
      <w:r w:rsidRPr="00761C7E">
        <w:rPr>
          <w:rFonts w:ascii="Arial" w:eastAsiaTheme="minorHAnsi" w:hAnsi="Arial"/>
          <w:szCs w:val="24"/>
        </w:rPr>
        <w:t xml:space="preserve">In addition to the outcomes specified above, this course also satisfies the following General Education areas: </w:t>
      </w:r>
    </w:p>
    <w:p w14:paraId="561D53B9" w14:textId="10CD1A42" w:rsidR="0043188A" w:rsidRPr="001448B3" w:rsidRDefault="0043188A" w:rsidP="0043188A">
      <w:pPr>
        <w:pStyle w:val="ListParagraph"/>
        <w:numPr>
          <w:ilvl w:val="0"/>
          <w:numId w:val="4"/>
        </w:numPr>
        <w:rPr>
          <w:rFonts w:ascii="Arial" w:eastAsiaTheme="minorHAnsi" w:hAnsi="Arial"/>
          <w:sz w:val="20"/>
        </w:rPr>
      </w:pPr>
      <w:r w:rsidRPr="00761C7E">
        <w:rPr>
          <w:rFonts w:ascii="Arial" w:eastAsiaTheme="minorHAnsi" w:hAnsi="Arial"/>
          <w:szCs w:val="24"/>
        </w:rPr>
        <w:t>SI (Social Inquiry): Students explore processes by which human beings develop social and/or historical perspectives.</w:t>
      </w:r>
    </w:p>
    <w:p w14:paraId="04D6E787" w14:textId="12BB0FDD" w:rsidR="001448B3" w:rsidRPr="001448B3" w:rsidRDefault="00715FD0" w:rsidP="0043188A">
      <w:pPr>
        <w:pStyle w:val="ListParagraph"/>
        <w:numPr>
          <w:ilvl w:val="0"/>
          <w:numId w:val="4"/>
        </w:numPr>
        <w:rPr>
          <w:rFonts w:ascii="Arial" w:eastAsiaTheme="minorHAnsi" w:hAnsi="Arial" w:cs="Arial"/>
          <w:sz w:val="20"/>
        </w:rPr>
      </w:pPr>
      <w:r>
        <w:rPr>
          <w:rFonts w:ascii="Arial" w:eastAsiaTheme="minorHAnsi" w:hAnsi="Arial"/>
          <w:szCs w:val="24"/>
        </w:rPr>
        <w:t>GC/</w:t>
      </w:r>
      <w:r w:rsidR="001448B3">
        <w:rPr>
          <w:rFonts w:ascii="Arial" w:eastAsiaTheme="minorHAnsi" w:hAnsi="Arial"/>
          <w:szCs w:val="24"/>
        </w:rPr>
        <w:t xml:space="preserve">GSI (Global Studies Inquiry): </w:t>
      </w:r>
      <w:r w:rsidR="001448B3" w:rsidRPr="001448B3">
        <w:rPr>
          <w:rFonts w:ascii="Arial" w:hAnsi="Arial" w:cs="Arial"/>
        </w:rPr>
        <w:t>Students connect contemporary social and/or environmental topics to their origins and analyze their effects on our increasingly globalized world.</w:t>
      </w:r>
    </w:p>
    <w:p w14:paraId="3E21C210" w14:textId="77777777" w:rsidR="0043188A" w:rsidRDefault="0043188A" w:rsidP="0043188A">
      <w:pPr>
        <w:rPr>
          <w:rFonts w:ascii="Arial" w:hAnsi="Arial"/>
          <w:b/>
          <w:color w:val="000000"/>
          <w:u w:val="single"/>
        </w:rPr>
      </w:pPr>
    </w:p>
    <w:p w14:paraId="301EC232" w14:textId="77777777" w:rsidR="0043188A" w:rsidRDefault="0043188A" w:rsidP="0043188A">
      <w:pPr>
        <w:rPr>
          <w:rFonts w:ascii="Arial" w:hAnsi="Arial"/>
          <w:b/>
          <w:color w:val="000000"/>
          <w:u w:val="single"/>
        </w:rPr>
      </w:pPr>
    </w:p>
    <w:p w14:paraId="270CBE99" w14:textId="77777777" w:rsidR="0043188A" w:rsidRDefault="0043188A" w:rsidP="0043188A">
      <w:pPr>
        <w:rPr>
          <w:rFonts w:ascii="Arial" w:hAnsi="Arial"/>
          <w:b/>
          <w:color w:val="000000"/>
          <w:u w:val="single"/>
        </w:rPr>
      </w:pPr>
    </w:p>
    <w:p w14:paraId="2EF8C388" w14:textId="77777777" w:rsidR="0043188A" w:rsidRPr="00323EF8" w:rsidRDefault="0043188A" w:rsidP="0043188A">
      <w:pPr>
        <w:rPr>
          <w:rFonts w:ascii="Arial" w:hAnsi="Arial"/>
          <w:b/>
          <w:color w:val="000000"/>
        </w:rPr>
      </w:pPr>
      <w:r w:rsidRPr="00323EF8">
        <w:rPr>
          <w:rFonts w:ascii="Arial" w:hAnsi="Arial"/>
          <w:b/>
          <w:color w:val="000000"/>
          <w:u w:val="single"/>
        </w:rPr>
        <w:t>Required Texts:</w:t>
      </w:r>
    </w:p>
    <w:p w14:paraId="18720AFB" w14:textId="46810652" w:rsidR="0043188A" w:rsidRDefault="007C4420" w:rsidP="0043188A">
      <w:pPr>
        <w:tabs>
          <w:tab w:val="left" w:pos="-720"/>
        </w:tabs>
        <w:suppressAutoHyphens/>
        <w:rPr>
          <w:rFonts w:ascii="Arial" w:hAnsi="Arial"/>
          <w:color w:val="000000"/>
        </w:rPr>
      </w:pPr>
      <w:r>
        <w:rPr>
          <w:rFonts w:ascii="Arial" w:hAnsi="Arial"/>
          <w:color w:val="000000"/>
        </w:rPr>
        <w:t xml:space="preserve">Burns, Ken. </w:t>
      </w:r>
      <w:r>
        <w:rPr>
          <w:rFonts w:ascii="Arial" w:hAnsi="Arial"/>
          <w:i/>
          <w:iCs/>
          <w:color w:val="000000"/>
        </w:rPr>
        <w:t xml:space="preserve">The Vietnam War </w:t>
      </w:r>
      <w:r>
        <w:rPr>
          <w:rFonts w:ascii="Arial" w:hAnsi="Arial"/>
          <w:color w:val="000000"/>
        </w:rPr>
        <w:t>(view episodes prior to our class sessions,</w:t>
      </w:r>
      <w:r w:rsidR="00715FD0">
        <w:rPr>
          <w:rFonts w:ascii="Arial" w:hAnsi="Arial"/>
          <w:color w:val="000000"/>
        </w:rPr>
        <w:t xml:space="preserve"> according to the syllabus. A</w:t>
      </w:r>
      <w:r>
        <w:rPr>
          <w:rFonts w:ascii="Arial" w:hAnsi="Arial"/>
          <w:color w:val="000000"/>
        </w:rPr>
        <w:t xml:space="preserve">vailable on </w:t>
      </w:r>
      <w:proofErr w:type="spellStart"/>
      <w:r>
        <w:rPr>
          <w:rFonts w:ascii="Arial" w:hAnsi="Arial"/>
          <w:color w:val="000000"/>
        </w:rPr>
        <w:t>Kanopy</w:t>
      </w:r>
      <w:proofErr w:type="spellEnd"/>
      <w:r>
        <w:rPr>
          <w:rFonts w:ascii="Arial" w:hAnsi="Arial"/>
          <w:color w:val="000000"/>
        </w:rPr>
        <w:t>)</w:t>
      </w:r>
    </w:p>
    <w:p w14:paraId="107AD812" w14:textId="5F8C6AF5" w:rsidR="002B6E00" w:rsidRPr="002B6E00" w:rsidRDefault="002B6E00" w:rsidP="0043188A">
      <w:pPr>
        <w:tabs>
          <w:tab w:val="left" w:pos="-720"/>
        </w:tabs>
        <w:suppressAutoHyphens/>
        <w:rPr>
          <w:rFonts w:ascii="Arial" w:hAnsi="Arial"/>
          <w:color w:val="000000"/>
        </w:rPr>
      </w:pPr>
      <w:r>
        <w:rPr>
          <w:rFonts w:ascii="Arial" w:hAnsi="Arial"/>
          <w:color w:val="000000"/>
        </w:rPr>
        <w:t>Various handouts (posted on Canvas)</w:t>
      </w:r>
    </w:p>
    <w:p w14:paraId="4E3043F2" w14:textId="77777777" w:rsidR="0043188A" w:rsidRDefault="0043188A" w:rsidP="0043188A">
      <w:pPr>
        <w:tabs>
          <w:tab w:val="left" w:pos="-720"/>
        </w:tabs>
        <w:suppressAutoHyphens/>
        <w:rPr>
          <w:rFonts w:ascii="Arial" w:hAnsi="Arial"/>
          <w:b/>
          <w:color w:val="000000"/>
          <w:spacing w:val="-3"/>
          <w:u w:val="single"/>
        </w:rPr>
      </w:pPr>
    </w:p>
    <w:p w14:paraId="2CAB6B2A" w14:textId="77777777" w:rsidR="0043188A" w:rsidRDefault="0043188A" w:rsidP="0043188A">
      <w:pPr>
        <w:tabs>
          <w:tab w:val="left" w:pos="-720"/>
        </w:tabs>
        <w:suppressAutoHyphens/>
        <w:rPr>
          <w:rFonts w:ascii="Arial" w:hAnsi="Arial"/>
          <w:b/>
          <w:color w:val="000000"/>
          <w:spacing w:val="-3"/>
          <w:u w:val="single"/>
        </w:rPr>
      </w:pPr>
    </w:p>
    <w:p w14:paraId="473AF257" w14:textId="77777777" w:rsidR="0043188A" w:rsidRDefault="0043188A" w:rsidP="0043188A">
      <w:pPr>
        <w:tabs>
          <w:tab w:val="left" w:pos="-720"/>
        </w:tabs>
        <w:suppressAutoHyphens/>
        <w:rPr>
          <w:rFonts w:ascii="Arial" w:hAnsi="Arial"/>
          <w:b/>
          <w:color w:val="000000"/>
          <w:spacing w:val="-3"/>
          <w:u w:val="single"/>
        </w:rPr>
      </w:pPr>
    </w:p>
    <w:p w14:paraId="3B6FC368" w14:textId="77777777" w:rsidR="0043188A" w:rsidRPr="00323EF8" w:rsidRDefault="0043188A" w:rsidP="0043188A">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49A8316A" w14:textId="5FFD0E65" w:rsidR="0043188A" w:rsidRPr="00ED210B" w:rsidRDefault="0043188A" w:rsidP="0043188A">
      <w:pPr>
        <w:pStyle w:val="BodyText"/>
        <w:numPr>
          <w:ilvl w:val="0"/>
          <w:numId w:val="1"/>
        </w:numPr>
        <w:rPr>
          <w:rFonts w:ascii="Arial" w:hAnsi="Arial"/>
          <w:color w:val="000000"/>
        </w:rPr>
      </w:pPr>
      <w:r>
        <w:rPr>
          <w:rFonts w:ascii="Arial" w:hAnsi="Arial"/>
          <w:color w:val="000000"/>
        </w:rPr>
        <w:t xml:space="preserve">Readings and discussions: as you will notice on the syllabus, there are materials that will be posted on Canvas.  Feel free to use your laptop to access them in class if needed, but </w:t>
      </w:r>
      <w:r w:rsidRPr="00ED210B">
        <w:rPr>
          <w:rFonts w:ascii="Arial" w:hAnsi="Arial"/>
          <w:b/>
          <w:bCs/>
          <w:color w:val="00B050"/>
        </w:rPr>
        <w:t>PLEASE only use your device for this purpose during class</w:t>
      </w:r>
      <w:r w:rsidR="001448B3">
        <w:rPr>
          <w:rFonts w:ascii="Arial" w:hAnsi="Arial"/>
          <w:color w:val="000000"/>
        </w:rPr>
        <w:t xml:space="preserve">. </w:t>
      </w:r>
      <w:r w:rsidRPr="000C0399">
        <w:rPr>
          <w:rFonts w:ascii="Arial" w:hAnsi="Arial"/>
          <w:b/>
          <w:color w:val="0000FF"/>
        </w:rPr>
        <w:t xml:space="preserve">You will be responsible for not only reading the </w:t>
      </w:r>
      <w:proofErr w:type="gramStart"/>
      <w:r w:rsidRPr="000C0399">
        <w:rPr>
          <w:rFonts w:ascii="Arial" w:hAnsi="Arial"/>
          <w:b/>
          <w:color w:val="0000FF"/>
        </w:rPr>
        <w:t>material, but</w:t>
      </w:r>
      <w:proofErr w:type="gramEnd"/>
      <w:r w:rsidRPr="000C0399">
        <w:rPr>
          <w:rFonts w:ascii="Arial" w:hAnsi="Arial"/>
          <w:b/>
          <w:color w:val="0000FF"/>
        </w:rPr>
        <w:t xml:space="preserve"> leading the discussions and presenting the material in question, so please be ready to participate each day!</w:t>
      </w:r>
    </w:p>
    <w:p w14:paraId="547C9808" w14:textId="77777777" w:rsidR="0043188A" w:rsidRDefault="0043188A" w:rsidP="0043188A">
      <w:pPr>
        <w:pStyle w:val="BodyText"/>
        <w:ind w:left="1080"/>
        <w:rPr>
          <w:rFonts w:ascii="Arial" w:hAnsi="Arial"/>
          <w:color w:val="000000"/>
        </w:rPr>
      </w:pPr>
    </w:p>
    <w:p w14:paraId="4AE153A8" w14:textId="77777777" w:rsidR="0043188A" w:rsidRPr="00ED210B" w:rsidRDefault="0043188A" w:rsidP="0043188A">
      <w:pPr>
        <w:pStyle w:val="BodyText"/>
        <w:numPr>
          <w:ilvl w:val="0"/>
          <w:numId w:val="1"/>
        </w:numPr>
        <w:rPr>
          <w:rFonts w:ascii="Arial" w:hAnsi="Arial"/>
          <w:b/>
          <w:color w:val="000000"/>
        </w:rPr>
      </w:pPr>
      <w:r w:rsidRPr="00A52A9F">
        <w:rPr>
          <w:rFonts w:ascii="Arial" w:hAnsi="Arial"/>
          <w:bCs/>
          <w:color w:val="000000"/>
        </w:rPr>
        <w:t>We will also have writing assignments at times, as seen on the syllabus, but note that unless</w:t>
      </w:r>
      <w:r>
        <w:rPr>
          <w:rFonts w:ascii="Arial" w:hAnsi="Arial"/>
          <w:b/>
          <w:color w:val="000000"/>
        </w:rPr>
        <w:t xml:space="preserve"> </w:t>
      </w:r>
      <w:r w:rsidRPr="00A52A9F">
        <w:rPr>
          <w:rFonts w:ascii="Arial" w:hAnsi="Arial"/>
          <w:bCs/>
          <w:color w:val="000000"/>
        </w:rPr>
        <w:t>these are specified as graded assignments with guidelines to follow, these are informal and can be handwritten or typed.</w:t>
      </w:r>
      <w:r>
        <w:rPr>
          <w:rFonts w:ascii="Arial" w:hAnsi="Arial"/>
          <w:bCs/>
          <w:color w:val="000000"/>
        </w:rPr>
        <w:t xml:space="preserve"> While they’re not graded, they are an important component of your </w:t>
      </w:r>
      <w:r w:rsidRPr="00004E9A">
        <w:rPr>
          <w:rFonts w:ascii="Arial" w:hAnsi="Arial"/>
          <w:bCs/>
          <w:color w:val="FF0000"/>
        </w:rPr>
        <w:t>participation</w:t>
      </w:r>
      <w:r w:rsidRPr="00A52A9F">
        <w:rPr>
          <w:rFonts w:ascii="Arial" w:hAnsi="Arial"/>
          <w:b/>
          <w:color w:val="000000"/>
        </w:rPr>
        <w:t xml:space="preserve"> </w:t>
      </w:r>
      <w:r w:rsidRPr="00004E9A">
        <w:rPr>
          <w:rFonts w:ascii="Arial" w:hAnsi="Arial"/>
          <w:bCs/>
          <w:color w:val="000000"/>
        </w:rPr>
        <w:t>grade.</w:t>
      </w:r>
    </w:p>
    <w:p w14:paraId="41532B53" w14:textId="77777777" w:rsidR="0043188A" w:rsidRDefault="0043188A" w:rsidP="0043188A">
      <w:pPr>
        <w:pStyle w:val="ListParagraph"/>
        <w:rPr>
          <w:rFonts w:ascii="Arial" w:hAnsi="Arial"/>
          <w:b/>
          <w:color w:val="000000"/>
        </w:rPr>
      </w:pPr>
    </w:p>
    <w:p w14:paraId="2EB1DA15" w14:textId="77777777" w:rsidR="0043188A" w:rsidRPr="00A52A9F" w:rsidRDefault="0043188A" w:rsidP="0043188A">
      <w:pPr>
        <w:pStyle w:val="BodyText"/>
        <w:ind w:left="1080"/>
        <w:rPr>
          <w:rFonts w:ascii="Arial" w:hAnsi="Arial"/>
          <w:b/>
          <w:color w:val="000000"/>
        </w:rPr>
      </w:pPr>
    </w:p>
    <w:p w14:paraId="780823AE" w14:textId="77777777" w:rsidR="0043188A" w:rsidRPr="003F0527" w:rsidRDefault="0043188A" w:rsidP="0043188A">
      <w:pPr>
        <w:pStyle w:val="BodyText"/>
        <w:numPr>
          <w:ilvl w:val="0"/>
          <w:numId w:val="1"/>
        </w:numPr>
        <w:rPr>
          <w:rFonts w:ascii="Arial" w:hAnsi="Arial"/>
          <w:color w:val="000000"/>
        </w:rPr>
      </w:pPr>
      <w:r w:rsidRPr="00ED210B">
        <w:rPr>
          <w:rFonts w:ascii="Arial" w:hAnsi="Arial"/>
          <w:color w:val="000000"/>
        </w:rPr>
        <w:t>Essay 1</w:t>
      </w:r>
      <w:r w:rsidRPr="00ED210B">
        <w:rPr>
          <w:rFonts w:ascii="Arial" w:hAnsi="Arial"/>
          <w:b/>
          <w:color w:val="000000"/>
        </w:rPr>
        <w:t xml:space="preserve"> </w:t>
      </w:r>
      <w:r w:rsidRPr="00ED210B">
        <w:rPr>
          <w:rFonts w:ascii="Arial" w:hAnsi="Arial"/>
          <w:color w:val="000000"/>
        </w:rPr>
        <w:t xml:space="preserve">(200 points): Your essay needs to be submitted </w:t>
      </w:r>
      <w:r w:rsidRPr="00ED210B">
        <w:rPr>
          <w:rFonts w:ascii="Arial" w:hAnsi="Arial"/>
          <w:b/>
          <w:bCs/>
          <w:color w:val="0070C0"/>
        </w:rPr>
        <w:t>by 11:00pm</w:t>
      </w:r>
      <w:r w:rsidRPr="00ED210B">
        <w:rPr>
          <w:rFonts w:ascii="Arial" w:hAnsi="Arial"/>
          <w:color w:val="0070C0"/>
        </w:rPr>
        <w:t xml:space="preserve"> </w:t>
      </w:r>
      <w:r w:rsidRPr="00ED210B">
        <w:rPr>
          <w:rFonts w:ascii="Arial" w:hAnsi="Arial"/>
          <w:color w:val="000000"/>
        </w:rPr>
        <w:t xml:space="preserve">on the date listed on the syllabus </w:t>
      </w:r>
      <w:r w:rsidRPr="00ED210B">
        <w:rPr>
          <w:rFonts w:ascii="Arial" w:hAnsi="Arial"/>
          <w:color w:val="000000" w:themeColor="text1"/>
        </w:rPr>
        <w:t xml:space="preserve">and must be submitted on Canvas. </w:t>
      </w:r>
      <w:r w:rsidRPr="00ED210B">
        <w:rPr>
          <w:rFonts w:ascii="Arial" w:hAnsi="Arial"/>
          <w:b/>
          <w:color w:val="000000"/>
        </w:rPr>
        <w:t>No late papers accepted!</w:t>
      </w:r>
    </w:p>
    <w:p w14:paraId="4E15B869" w14:textId="77777777" w:rsidR="003F0527" w:rsidRPr="00ED210B" w:rsidRDefault="003F0527" w:rsidP="003F0527">
      <w:pPr>
        <w:pStyle w:val="BodyText"/>
        <w:rPr>
          <w:rFonts w:ascii="Arial" w:hAnsi="Arial"/>
          <w:color w:val="000000"/>
        </w:rPr>
      </w:pPr>
    </w:p>
    <w:p w14:paraId="6B4DB20F" w14:textId="77777777" w:rsidR="0043188A" w:rsidRDefault="0043188A" w:rsidP="0043188A">
      <w:pPr>
        <w:pStyle w:val="BodyText"/>
        <w:rPr>
          <w:rFonts w:ascii="Arial" w:hAnsi="Arial"/>
          <w:color w:val="000000"/>
        </w:rPr>
      </w:pPr>
    </w:p>
    <w:p w14:paraId="1EB4E05D" w14:textId="77777777" w:rsidR="0043188A" w:rsidRDefault="0043188A" w:rsidP="0043188A">
      <w:pPr>
        <w:pStyle w:val="BodyText"/>
        <w:numPr>
          <w:ilvl w:val="0"/>
          <w:numId w:val="1"/>
        </w:numPr>
        <w:rPr>
          <w:rFonts w:ascii="Arial" w:hAnsi="Arial"/>
          <w:color w:val="000000"/>
        </w:rPr>
      </w:pPr>
      <w:r>
        <w:rPr>
          <w:rFonts w:ascii="Arial" w:hAnsi="Arial"/>
          <w:color w:val="000000"/>
        </w:rPr>
        <w:lastRenderedPageBreak/>
        <w:t xml:space="preserve">Essay 2 (300 points): Your essay needs to be submitted </w:t>
      </w:r>
      <w:r w:rsidRPr="00E62597">
        <w:rPr>
          <w:rFonts w:ascii="Arial" w:hAnsi="Arial"/>
          <w:b/>
          <w:bCs/>
          <w:color w:val="0070C0"/>
        </w:rPr>
        <w:t xml:space="preserve">by </w:t>
      </w:r>
      <w:r>
        <w:rPr>
          <w:rFonts w:ascii="Arial" w:hAnsi="Arial"/>
          <w:b/>
          <w:bCs/>
          <w:color w:val="0070C0"/>
        </w:rPr>
        <w:t>11:00</w:t>
      </w:r>
      <w:r w:rsidRPr="00E62597">
        <w:rPr>
          <w:rFonts w:ascii="Arial" w:hAnsi="Arial"/>
          <w:b/>
          <w:bCs/>
          <w:color w:val="0070C0"/>
        </w:rPr>
        <w:t>pm</w:t>
      </w:r>
      <w:r w:rsidRPr="00E62597">
        <w:rPr>
          <w:rFonts w:ascii="Arial" w:hAnsi="Arial"/>
          <w:color w:val="0070C0"/>
        </w:rPr>
        <w:t xml:space="preserve"> </w:t>
      </w:r>
      <w:r>
        <w:rPr>
          <w:rFonts w:ascii="Arial" w:hAnsi="Arial"/>
          <w:color w:val="000000"/>
        </w:rPr>
        <w:t xml:space="preserve">on the date listed on the syllabus and must be submitted on Canvas. Your presentation at the end of the semester will be based on this essay (more on this later!). </w:t>
      </w:r>
      <w:r>
        <w:rPr>
          <w:rFonts w:ascii="Arial" w:hAnsi="Arial"/>
          <w:b/>
          <w:color w:val="000000"/>
        </w:rPr>
        <w:t>No late papers accepted!</w:t>
      </w:r>
    </w:p>
    <w:p w14:paraId="1C100D74" w14:textId="77777777" w:rsidR="0043188A" w:rsidRDefault="0043188A" w:rsidP="0043188A">
      <w:pPr>
        <w:pStyle w:val="BodyText"/>
        <w:rPr>
          <w:rFonts w:ascii="Arial" w:hAnsi="Arial"/>
          <w:color w:val="000000"/>
        </w:rPr>
      </w:pPr>
    </w:p>
    <w:p w14:paraId="2EE0E16D" w14:textId="77777777" w:rsidR="0043188A" w:rsidRDefault="0043188A" w:rsidP="0043188A">
      <w:pPr>
        <w:pStyle w:val="BodyText"/>
        <w:numPr>
          <w:ilvl w:val="0"/>
          <w:numId w:val="1"/>
        </w:numPr>
        <w:rPr>
          <w:rFonts w:ascii="Arial" w:hAnsi="Arial"/>
          <w:color w:val="000000"/>
        </w:rPr>
      </w:pPr>
      <w:r>
        <w:rPr>
          <w:rFonts w:ascii="Arial" w:hAnsi="Arial"/>
          <w:color w:val="000000"/>
        </w:rPr>
        <w:t>Presentation (100 points): More information will be distributed as this assignment approaches.</w:t>
      </w:r>
    </w:p>
    <w:p w14:paraId="0434D49D" w14:textId="77777777" w:rsidR="0043188A" w:rsidRPr="00082B78" w:rsidRDefault="0043188A" w:rsidP="0043188A">
      <w:pPr>
        <w:pStyle w:val="BodyText"/>
        <w:rPr>
          <w:rFonts w:ascii="Arial" w:hAnsi="Arial"/>
          <w:color w:val="000000"/>
        </w:rPr>
      </w:pPr>
    </w:p>
    <w:p w14:paraId="79CD3F7B" w14:textId="77777777" w:rsidR="0043188A" w:rsidRDefault="0043188A" w:rsidP="0043188A">
      <w:pPr>
        <w:pStyle w:val="BodyText"/>
        <w:numPr>
          <w:ilvl w:val="0"/>
          <w:numId w:val="1"/>
        </w:numPr>
        <w:rPr>
          <w:rFonts w:ascii="Arial" w:hAnsi="Arial"/>
          <w:color w:val="000000"/>
        </w:rPr>
      </w:pPr>
      <w:r>
        <w:rPr>
          <w:rFonts w:ascii="Arial" w:hAnsi="Arial"/>
          <w:color w:val="000000"/>
        </w:rPr>
        <w:t xml:space="preserve">Final Exam (300 points): The final will be comprehensive. More on this later!  </w:t>
      </w:r>
    </w:p>
    <w:p w14:paraId="52095794" w14:textId="77777777" w:rsidR="0043188A" w:rsidRDefault="0043188A" w:rsidP="0043188A">
      <w:pPr>
        <w:pStyle w:val="BodyText"/>
        <w:rPr>
          <w:rFonts w:ascii="Arial" w:hAnsi="Arial"/>
          <w:color w:val="000000"/>
        </w:rPr>
      </w:pPr>
    </w:p>
    <w:p w14:paraId="4B71B962" w14:textId="77777777" w:rsidR="0043188A" w:rsidRDefault="0043188A" w:rsidP="0043188A">
      <w:pPr>
        <w:pStyle w:val="ListParagraph"/>
        <w:rPr>
          <w:rFonts w:ascii="Arial" w:hAnsi="Arial"/>
          <w:color w:val="000000"/>
        </w:rPr>
      </w:pPr>
    </w:p>
    <w:p w14:paraId="64E1BEAA" w14:textId="77777777" w:rsidR="0043188A" w:rsidRPr="00615710" w:rsidRDefault="0043188A" w:rsidP="0043188A">
      <w:pPr>
        <w:pStyle w:val="BodyText"/>
        <w:numPr>
          <w:ilvl w:val="0"/>
          <w:numId w:val="1"/>
        </w:numPr>
        <w:rPr>
          <w:rFonts w:ascii="Arial" w:hAnsi="Arial"/>
          <w:color w:val="000000"/>
        </w:rPr>
      </w:pPr>
      <w:r w:rsidRPr="00615710">
        <w:rPr>
          <w:rFonts w:ascii="Arial" w:hAnsi="Arial"/>
          <w:color w:val="000000"/>
        </w:rPr>
        <w:t>Participation/Attendance</w:t>
      </w:r>
      <w:r w:rsidRPr="00615710">
        <w:rPr>
          <w:rFonts w:ascii="Arial" w:hAnsi="Arial"/>
          <w:b/>
          <w:i/>
          <w:color w:val="000000"/>
        </w:rPr>
        <w:t xml:space="preserve"> </w:t>
      </w:r>
      <w:r w:rsidRPr="00615710">
        <w:rPr>
          <w:rFonts w:ascii="Arial" w:hAnsi="Arial"/>
          <w:color w:val="000000"/>
        </w:rPr>
        <w:t xml:space="preserve">(100 points): It is more than likely that, at this point in the syllabus and at this point in your experiences in the Honors program, you are aware that your active participation in this class is necessary.  We are in this together, to critically explore and examine a variety of texts, </w:t>
      </w:r>
      <w:proofErr w:type="gramStart"/>
      <w:r w:rsidRPr="00615710">
        <w:rPr>
          <w:rFonts w:ascii="Arial" w:hAnsi="Arial"/>
          <w:color w:val="000000"/>
        </w:rPr>
        <w:t>images</w:t>
      </w:r>
      <w:proofErr w:type="gramEnd"/>
      <w:r w:rsidRPr="00615710">
        <w:rPr>
          <w:rFonts w:ascii="Arial" w:hAnsi="Arial"/>
          <w:color w:val="000000"/>
        </w:rPr>
        <w:t xml:space="preserve"> and ideas; as such, all of our voices must be heard! </w:t>
      </w:r>
    </w:p>
    <w:p w14:paraId="435C6656" w14:textId="77777777" w:rsidR="0043188A" w:rsidRPr="008E52A9" w:rsidRDefault="0043188A" w:rsidP="0043188A">
      <w:pPr>
        <w:pStyle w:val="BodyText"/>
        <w:rPr>
          <w:rFonts w:ascii="Arial" w:hAnsi="Arial"/>
          <w:color w:val="000000"/>
        </w:rPr>
      </w:pPr>
    </w:p>
    <w:p w14:paraId="4ACEBE45" w14:textId="77777777" w:rsidR="0043188A" w:rsidRDefault="0043188A" w:rsidP="0043188A">
      <w:pPr>
        <w:rPr>
          <w:rFonts w:ascii="Arial" w:hAnsi="Arial"/>
          <w:color w:val="000000"/>
        </w:rPr>
      </w:pPr>
    </w:p>
    <w:p w14:paraId="78662C6A" w14:textId="77777777" w:rsidR="0043188A" w:rsidRDefault="0043188A" w:rsidP="0043188A">
      <w:pPr>
        <w:ind w:left="1080"/>
        <w:rPr>
          <w:rFonts w:ascii="Arial" w:hAnsi="Arial"/>
          <w:color w:val="000000"/>
        </w:rPr>
      </w:pPr>
      <w:r>
        <w:rPr>
          <w:rFonts w:ascii="Arial" w:hAnsi="Arial"/>
          <w:color w:val="000000"/>
        </w:rPr>
        <w:t xml:space="preserve">Please be aware that excessive unexcused absences (meaning absences that are not cleared with me </w:t>
      </w:r>
      <w:r>
        <w:rPr>
          <w:rFonts w:ascii="Arial" w:hAnsi="Arial"/>
          <w:b/>
          <w:color w:val="000000"/>
        </w:rPr>
        <w:t>prior</w:t>
      </w:r>
      <w:r>
        <w:rPr>
          <w:rFonts w:ascii="Arial" w:hAnsi="Arial"/>
          <w:color w:val="000000"/>
        </w:rPr>
        <w:t xml:space="preserve"> to class and that are not legitimized by either a doctor’s/dean’s note or by other satisfactory means) or excessive tardiness will result in a reduction in your final grade according to the table shown below:</w:t>
      </w:r>
    </w:p>
    <w:p w14:paraId="02C2C610" w14:textId="77777777" w:rsidR="0043188A" w:rsidRDefault="0043188A" w:rsidP="0043188A">
      <w:pPr>
        <w:pStyle w:val="BodyText"/>
        <w:ind w:left="1080"/>
        <w:rPr>
          <w:rFonts w:ascii="Arial" w:hAnsi="Arial"/>
          <w:color w:val="000000"/>
        </w:rPr>
      </w:pPr>
      <w:r>
        <w:rPr>
          <w:rFonts w:ascii="Arial" w:hAnsi="Arial"/>
          <w:color w:val="000000"/>
        </w:rPr>
        <w:tab/>
      </w:r>
      <w:r>
        <w:rPr>
          <w:rFonts w:ascii="Arial" w:hAnsi="Arial"/>
          <w:color w:val="000000"/>
        </w:rPr>
        <w:tab/>
      </w:r>
    </w:p>
    <w:p w14:paraId="0535087E" w14:textId="77777777" w:rsidR="0043188A" w:rsidRDefault="0043188A" w:rsidP="0043188A">
      <w:pPr>
        <w:pStyle w:val="BodyText"/>
        <w:ind w:left="1080"/>
        <w:rPr>
          <w:rFonts w:ascii="Arial" w:hAnsi="Arial"/>
          <w:color w:val="000000"/>
        </w:rPr>
      </w:pP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gramStart"/>
      <w:r>
        <w:rPr>
          <w:rFonts w:ascii="Arial" w:hAnsi="Arial"/>
          <w:color w:val="000000"/>
        </w:rPr>
        <w:t>20 point</w:t>
      </w:r>
      <w:proofErr w:type="gramEnd"/>
      <w:r>
        <w:rPr>
          <w:rFonts w:ascii="Arial" w:hAnsi="Arial"/>
          <w:color w:val="000000"/>
        </w:rPr>
        <w:t xml:space="preserve"> deduction</w:t>
      </w:r>
    </w:p>
    <w:p w14:paraId="5E93717C"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gramStart"/>
      <w:r>
        <w:rPr>
          <w:rFonts w:ascii="Arial" w:hAnsi="Arial"/>
          <w:color w:val="000000"/>
        </w:rPr>
        <w:t>50 point</w:t>
      </w:r>
      <w:proofErr w:type="gramEnd"/>
      <w:r>
        <w:rPr>
          <w:rFonts w:ascii="Arial" w:hAnsi="Arial"/>
          <w:color w:val="000000"/>
        </w:rPr>
        <w:t xml:space="preserve"> deduction</w:t>
      </w:r>
    </w:p>
    <w:p w14:paraId="59759D38"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101D4F94" w14:textId="77777777" w:rsidR="0043188A" w:rsidRDefault="0043188A" w:rsidP="0043188A">
      <w:pPr>
        <w:ind w:left="5760" w:hanging="4320"/>
        <w:rPr>
          <w:rFonts w:ascii="Arial" w:hAnsi="Arial"/>
          <w:color w:val="000000"/>
        </w:rPr>
      </w:pPr>
      <w:proofErr w:type="spellStart"/>
      <w:r>
        <w:rPr>
          <w:rFonts w:ascii="Arial" w:hAnsi="Arial"/>
          <w:color w:val="000000"/>
        </w:rPr>
        <w:t>Tardies</w:t>
      </w:r>
      <w:proofErr w:type="spellEnd"/>
      <w:r>
        <w:rPr>
          <w:rFonts w:ascii="Arial" w:hAnsi="Arial"/>
          <w:color w:val="000000"/>
        </w:rPr>
        <w:tab/>
        <w:t xml:space="preserve">3 </w:t>
      </w:r>
      <w:proofErr w:type="spellStart"/>
      <w:r>
        <w:rPr>
          <w:rFonts w:ascii="Arial" w:hAnsi="Arial"/>
          <w:color w:val="000000"/>
        </w:rPr>
        <w:t>Tardies</w:t>
      </w:r>
      <w:proofErr w:type="spellEnd"/>
      <w:r>
        <w:rPr>
          <w:rFonts w:ascii="Arial" w:hAnsi="Arial"/>
          <w:color w:val="000000"/>
        </w:rPr>
        <w:t>=1 Unexcused Absence</w:t>
      </w:r>
    </w:p>
    <w:p w14:paraId="4F829943" w14:textId="77777777" w:rsidR="0043188A" w:rsidRDefault="0043188A" w:rsidP="0043188A">
      <w:pPr>
        <w:rPr>
          <w:rFonts w:ascii="Arial" w:hAnsi="Arial"/>
          <w:color w:val="000000"/>
          <w:u w:val="single"/>
        </w:rPr>
      </w:pPr>
    </w:p>
    <w:p w14:paraId="603E7787" w14:textId="77777777" w:rsidR="0043188A" w:rsidRDefault="0043188A" w:rsidP="0043188A">
      <w:pPr>
        <w:rPr>
          <w:rFonts w:ascii="Arial" w:hAnsi="Arial"/>
          <w:b/>
          <w:color w:val="000000"/>
          <w:u w:val="single"/>
        </w:rPr>
      </w:pPr>
    </w:p>
    <w:p w14:paraId="577C6E3A" w14:textId="77777777" w:rsidR="0043188A" w:rsidRDefault="0043188A" w:rsidP="0043188A">
      <w:pPr>
        <w:rPr>
          <w:rFonts w:ascii="Arial" w:hAnsi="Arial"/>
          <w:color w:val="000000"/>
        </w:rPr>
      </w:pPr>
      <w:r w:rsidRPr="00323EF8">
        <w:rPr>
          <w:rFonts w:ascii="Arial" w:hAnsi="Arial"/>
          <w:b/>
          <w:color w:val="000000"/>
          <w:u w:val="single"/>
        </w:rPr>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5B9D8E65" w14:textId="77777777" w:rsidR="0043188A" w:rsidRDefault="0043188A" w:rsidP="0043188A">
      <w:pPr>
        <w:spacing w:beforeLines="1" w:before="2" w:afterLines="1" w:after="2"/>
        <w:rPr>
          <w:rFonts w:ascii="Arial" w:hAnsi="Arial"/>
          <w:b/>
          <w:u w:val="single"/>
        </w:rPr>
      </w:pPr>
    </w:p>
    <w:p w14:paraId="466CA50A" w14:textId="77777777" w:rsidR="0043188A" w:rsidRDefault="0043188A" w:rsidP="0043188A">
      <w:pPr>
        <w:spacing w:beforeLines="1" w:before="2" w:afterLines="1" w:after="2"/>
        <w:rPr>
          <w:rFonts w:ascii="Arial" w:hAnsi="Arial"/>
          <w:b/>
          <w:u w:val="single"/>
        </w:rPr>
      </w:pPr>
    </w:p>
    <w:p w14:paraId="51043D22" w14:textId="77777777" w:rsidR="0043188A" w:rsidRPr="0043514B" w:rsidRDefault="0043188A" w:rsidP="0043188A">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2AAA2CA7" w14:textId="77777777" w:rsidR="0043188A" w:rsidRDefault="0043188A" w:rsidP="0043188A">
      <w:pPr>
        <w:rPr>
          <w:rFonts w:ascii="Arial" w:hAnsi="Arial"/>
          <w:color w:val="000000"/>
        </w:rPr>
      </w:pPr>
    </w:p>
    <w:p w14:paraId="5D7FBA57" w14:textId="77777777" w:rsidR="0043188A" w:rsidRDefault="0043188A" w:rsidP="0043188A">
      <w:pPr>
        <w:rPr>
          <w:rFonts w:ascii="Arial" w:hAnsi="Arial"/>
          <w:b/>
          <w:color w:val="FF0000"/>
          <w:u w:val="single"/>
        </w:rPr>
      </w:pPr>
    </w:p>
    <w:p w14:paraId="42F28C74" w14:textId="77777777" w:rsidR="001448B3" w:rsidRDefault="001448B3" w:rsidP="0043188A">
      <w:pPr>
        <w:rPr>
          <w:rFonts w:ascii="Arial" w:hAnsi="Arial"/>
          <w:b/>
          <w:color w:val="FF0000"/>
          <w:u w:val="single"/>
        </w:rPr>
      </w:pPr>
    </w:p>
    <w:p w14:paraId="081C73E0" w14:textId="51B91358" w:rsidR="0043188A" w:rsidRDefault="0043188A" w:rsidP="0043188A">
      <w:pPr>
        <w:rPr>
          <w:rFonts w:ascii="Arial" w:hAnsi="Arial"/>
          <w:color w:val="000000"/>
        </w:rPr>
      </w:pPr>
      <w:r w:rsidRPr="00323EF8">
        <w:rPr>
          <w:rFonts w:ascii="Arial" w:hAnsi="Arial"/>
          <w:b/>
          <w:color w:val="FF0000"/>
          <w:u w:val="single"/>
        </w:rPr>
        <w:t>Special Note</w:t>
      </w:r>
      <w:r>
        <w:rPr>
          <w:rFonts w:ascii="Arial" w:hAnsi="Arial"/>
          <w:b/>
          <w:color w:val="FF0000"/>
          <w:u w:val="single"/>
        </w:rPr>
        <w:t>s</w:t>
      </w:r>
      <w:r w:rsidRPr="00323EF8">
        <w:rPr>
          <w:rFonts w:ascii="Arial" w:hAnsi="Arial"/>
          <w:b/>
          <w:color w:val="FF0000"/>
        </w:rPr>
        <w:t>:</w:t>
      </w:r>
      <w:r>
        <w:rPr>
          <w:rFonts w:ascii="Arial" w:hAnsi="Arial"/>
          <w:color w:val="000000"/>
        </w:rPr>
        <w:t xml:space="preserve">  </w:t>
      </w:r>
    </w:p>
    <w:p w14:paraId="46960ACD" w14:textId="77777777" w:rsidR="0043188A" w:rsidRDefault="0043188A" w:rsidP="0043188A">
      <w:pPr>
        <w:rPr>
          <w:rFonts w:ascii="Arial" w:hAnsi="Arial"/>
          <w:color w:val="000000"/>
        </w:rPr>
      </w:pPr>
    </w:p>
    <w:p w14:paraId="05293DAE" w14:textId="77777777" w:rsidR="0043188A" w:rsidRDefault="0043188A" w:rsidP="0043188A">
      <w:pPr>
        <w:rPr>
          <w:rFonts w:ascii="Arial" w:hAnsi="Arial"/>
          <w:color w:val="000000"/>
        </w:rPr>
      </w:pPr>
      <w:r w:rsidRPr="00004E9A">
        <w:rPr>
          <w:rFonts w:ascii="Arial" w:hAnsi="Arial"/>
          <w:color w:val="000000"/>
          <w:highlight w:val="yellow"/>
        </w:rPr>
        <w:t>*</w:t>
      </w:r>
      <w:r>
        <w:rPr>
          <w:rFonts w:ascii="Arial" w:hAnsi="Arial"/>
          <w:color w:val="000000"/>
        </w:rPr>
        <w:t xml:space="preserve">Please be aware that this is not a </w:t>
      </w:r>
      <w:proofErr w:type="spellStart"/>
      <w:r>
        <w:rPr>
          <w:rFonts w:ascii="Arial" w:hAnsi="Arial"/>
          <w:color w:val="000000"/>
        </w:rPr>
        <w:t>hyflex</w:t>
      </w:r>
      <w:proofErr w:type="spellEnd"/>
      <w:r>
        <w:rPr>
          <w:rFonts w:ascii="Arial" w:hAnsi="Arial"/>
          <w:color w:val="000000"/>
        </w:rPr>
        <w:t xml:space="preserve">/hybrid course; in other words, I’ll be zooming each class (with minimal interaction with anyone who is there), but this is to be used sparingly and </w:t>
      </w:r>
      <w:r w:rsidRPr="00E264A2">
        <w:rPr>
          <w:rFonts w:ascii="Arial" w:hAnsi="Arial"/>
          <w:color w:val="000000"/>
          <w:highlight w:val="yellow"/>
        </w:rPr>
        <w:t>only when necessary</w:t>
      </w:r>
      <w:r>
        <w:rPr>
          <w:rFonts w:ascii="Arial" w:hAnsi="Arial"/>
          <w:color w:val="000000"/>
        </w:rPr>
        <w:t>!</w:t>
      </w:r>
    </w:p>
    <w:p w14:paraId="1A300292" w14:textId="77777777" w:rsidR="0043188A" w:rsidRDefault="0043188A" w:rsidP="0043188A">
      <w:pPr>
        <w:rPr>
          <w:rFonts w:ascii="Arial" w:hAnsi="Arial"/>
          <w:color w:val="000000"/>
        </w:rPr>
      </w:pPr>
    </w:p>
    <w:p w14:paraId="3EDF6405" w14:textId="77777777" w:rsidR="0043188A" w:rsidRDefault="0043188A" w:rsidP="0043188A">
      <w:pPr>
        <w:rPr>
          <w:rFonts w:ascii="Arial" w:hAnsi="Arial"/>
          <w:color w:val="000000"/>
        </w:rPr>
      </w:pPr>
      <w:r w:rsidRPr="00004E9A">
        <w:rPr>
          <w:rFonts w:ascii="Arial" w:hAnsi="Arial"/>
          <w:color w:val="000000"/>
          <w:highlight w:val="yellow"/>
        </w:rPr>
        <w:t>*</w:t>
      </w: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8" w:history="1">
        <w:r w:rsidRPr="006F427C">
          <w:rPr>
            <w:rStyle w:val="Hyperlink"/>
            <w:rFonts w:ascii="Arial" w:hAnsi="Arial"/>
          </w:rPr>
          <w:t>ds@chapman.edu</w:t>
        </w:r>
      </w:hyperlink>
      <w:r>
        <w:rPr>
          <w:rFonts w:ascii="Arial" w:hAnsi="Arial"/>
          <w:color w:val="000000"/>
        </w:rPr>
        <w:t>) right away.</w:t>
      </w:r>
    </w:p>
    <w:p w14:paraId="1B0CEA83" w14:textId="77777777" w:rsidR="0043188A" w:rsidRDefault="0043188A" w:rsidP="0043188A">
      <w:pPr>
        <w:rPr>
          <w:rFonts w:ascii="Arial" w:hAnsi="Arial"/>
          <w:color w:val="000000"/>
        </w:rPr>
      </w:pPr>
    </w:p>
    <w:p w14:paraId="598D5D22" w14:textId="77777777" w:rsidR="0043188A" w:rsidRDefault="0043188A" w:rsidP="0043188A">
      <w:pPr>
        <w:rPr>
          <w:rFonts w:ascii="Arial" w:hAnsi="Arial"/>
          <w:color w:val="000000"/>
        </w:rPr>
      </w:pPr>
      <w:r w:rsidRPr="00004E9A">
        <w:rPr>
          <w:rFonts w:ascii="Arial" w:hAnsi="Arial"/>
          <w:color w:val="000000"/>
          <w:highlight w:val="yellow"/>
        </w:rPr>
        <w:t>*</w:t>
      </w:r>
      <w:r>
        <w:rPr>
          <w:rFonts w:ascii="Arial" w:hAnsi="Arial"/>
          <w:color w:val="000000"/>
        </w:rPr>
        <w:t xml:space="preserve">Please </w:t>
      </w:r>
      <w:r w:rsidRPr="00001003">
        <w:rPr>
          <w:rFonts w:ascii="Arial" w:hAnsi="Arial"/>
          <w:color w:val="000000"/>
          <w:highlight w:val="yellow"/>
        </w:rPr>
        <w:t>do not</w:t>
      </w:r>
      <w:r>
        <w:rPr>
          <w:rFonts w:ascii="Arial" w:hAnsi="Arial"/>
          <w:color w:val="000000"/>
        </w:rPr>
        <w:t xml:space="preserve"> use laptops/cell phones during class time other than to access materials!  If there is an emergency or circumstance in which one or </w:t>
      </w:r>
      <w:proofErr w:type="gramStart"/>
      <w:r>
        <w:rPr>
          <w:rFonts w:ascii="Arial" w:hAnsi="Arial"/>
          <w:color w:val="000000"/>
        </w:rPr>
        <w:t>both of these</w:t>
      </w:r>
      <w:proofErr w:type="gramEnd"/>
      <w:r>
        <w:rPr>
          <w:rFonts w:ascii="Arial" w:hAnsi="Arial"/>
          <w:color w:val="000000"/>
        </w:rPr>
        <w:t xml:space="preserve"> is required, please let me know before class begins.</w:t>
      </w:r>
    </w:p>
    <w:p w14:paraId="1F3ACE60" w14:textId="77777777" w:rsidR="0043188A" w:rsidRDefault="0043188A" w:rsidP="0043188A">
      <w:pPr>
        <w:rPr>
          <w:rFonts w:ascii="Arial" w:hAnsi="Arial"/>
          <w:color w:val="000000"/>
        </w:rPr>
      </w:pPr>
    </w:p>
    <w:p w14:paraId="2E0BF75E" w14:textId="77777777" w:rsidR="0043188A" w:rsidRDefault="0043188A" w:rsidP="0043188A">
      <w:pPr>
        <w:rPr>
          <w:rFonts w:ascii="Arial" w:hAnsi="Arial"/>
          <w:color w:val="000000"/>
        </w:rPr>
      </w:pPr>
      <w:r w:rsidRPr="00004E9A">
        <w:rPr>
          <w:rFonts w:ascii="Arial" w:hAnsi="Arial"/>
          <w:color w:val="000000"/>
          <w:highlight w:val="yellow"/>
        </w:rPr>
        <w:t>*</w:t>
      </w:r>
      <w:r>
        <w:rPr>
          <w:rFonts w:ascii="Arial" w:hAnsi="Arial"/>
          <w:color w:val="000000"/>
        </w:rPr>
        <w:t>Dr. Richard Ruppel from the English Department has succinctly explained my own policy regarding the use of AI here, so please read his words carefully:</w:t>
      </w:r>
    </w:p>
    <w:p w14:paraId="1C1D975C" w14:textId="77777777" w:rsidR="0043188A" w:rsidRPr="00004E9A" w:rsidRDefault="0043188A" w:rsidP="0043188A">
      <w:pPr>
        <w:pStyle w:val="NormalWeb"/>
        <w:shd w:val="clear" w:color="auto" w:fill="FFFFFF"/>
        <w:ind w:left="720"/>
        <w:rPr>
          <w:rFonts w:ascii="Arial" w:hAnsi="Arial" w:cs="Arial"/>
          <w:color w:val="2F2F2F"/>
        </w:rPr>
      </w:pPr>
      <w:r w:rsidRPr="00004E9A">
        <w:rPr>
          <w:rFonts w:ascii="Arial" w:hAnsi="Arial" w:cs="Arial"/>
          <w:color w:val="2F2F2F"/>
        </w:rPr>
        <w:t>Chatbots or generative AI tools may offer useful information. However, students are solely responsible for the accuracy and authenticity of the material that the Chatbot generates in response to their prompt or AI query. It is the student’s responsibility to verify the accuracy of the information provided and to use that information in ethical ways that avoid academic integrity issues. Students should also be aware of the inherent bias that may be manifested in generative AI responses and need to think critically as they analyze the information provided. To stay in compliance with university policies on academic integrity, a student’s use of AI tools must be properly documented and referenced in the citation style of your chosen discipline.</w:t>
      </w:r>
      <w:r w:rsidRPr="00004E9A">
        <w:rPr>
          <w:rFonts w:ascii="Arial" w:hAnsi="Arial" w:cs="Arial"/>
          <w:color w:val="2F2F2F"/>
        </w:rPr>
        <w:br/>
      </w:r>
      <w:r w:rsidRPr="00004E9A">
        <w:rPr>
          <w:rFonts w:ascii="Arial" w:hAnsi="Arial" w:cs="Arial"/>
          <w:i/>
          <w:iCs/>
          <w:color w:val="2F2F2F"/>
        </w:rPr>
        <w:t xml:space="preserve">The use of generative AI tools (e.g., </w:t>
      </w:r>
      <w:proofErr w:type="spellStart"/>
      <w:r w:rsidRPr="00004E9A">
        <w:rPr>
          <w:rFonts w:ascii="Arial" w:hAnsi="Arial" w:cs="Arial"/>
          <w:i/>
          <w:iCs/>
          <w:color w:val="2F2F2F"/>
        </w:rPr>
        <w:t>ChatGPT</w:t>
      </w:r>
      <w:proofErr w:type="spellEnd"/>
      <w:r w:rsidRPr="00004E9A">
        <w:rPr>
          <w:rFonts w:ascii="Arial" w:hAnsi="Arial" w:cs="Arial"/>
          <w:i/>
          <w:iCs/>
          <w:color w:val="2F2F2F"/>
        </w:rPr>
        <w:t>, Dall-e, etc.) </w:t>
      </w:r>
      <w:r w:rsidRPr="00004E9A">
        <w:rPr>
          <w:rFonts w:ascii="Arial" w:hAnsi="Arial" w:cs="Arial"/>
          <w:b/>
          <w:bCs/>
          <w:i/>
          <w:iCs/>
          <w:color w:val="2F2F2F"/>
        </w:rPr>
        <w:t>is permitted </w:t>
      </w:r>
      <w:r w:rsidRPr="00004E9A">
        <w:rPr>
          <w:rFonts w:ascii="Arial" w:hAnsi="Arial" w:cs="Arial"/>
          <w:i/>
          <w:iCs/>
          <w:color w:val="2F2F2F"/>
        </w:rPr>
        <w:t>in this course for the following activities:</w:t>
      </w:r>
    </w:p>
    <w:p w14:paraId="36445F77" w14:textId="77777777" w:rsidR="0043188A" w:rsidRPr="00004E9A" w:rsidRDefault="0043188A" w:rsidP="0043188A">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Brainstorming and refining your ideas.</w:t>
      </w:r>
    </w:p>
    <w:p w14:paraId="780F3729" w14:textId="77777777" w:rsidR="0043188A" w:rsidRPr="00004E9A" w:rsidRDefault="0043188A" w:rsidP="0043188A">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Fine-tuning your research questions.</w:t>
      </w:r>
    </w:p>
    <w:p w14:paraId="7AC4256A" w14:textId="77777777" w:rsidR="0043188A" w:rsidRPr="00004E9A" w:rsidRDefault="0043188A" w:rsidP="0043188A">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Finding general information about the topic.</w:t>
      </w:r>
    </w:p>
    <w:p w14:paraId="51DC47B9" w14:textId="77777777" w:rsidR="0043188A" w:rsidRPr="00004E9A" w:rsidRDefault="0043188A" w:rsidP="0043188A">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Drafting an outline to organize your thoughts.</w:t>
      </w:r>
    </w:p>
    <w:p w14:paraId="0AB8538F" w14:textId="77777777" w:rsidR="0043188A" w:rsidRPr="00004E9A" w:rsidRDefault="0043188A" w:rsidP="0043188A">
      <w:pPr>
        <w:numPr>
          <w:ilvl w:val="0"/>
          <w:numId w:val="5"/>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Checking grammar, writing conventions, and/or style.</w:t>
      </w:r>
    </w:p>
    <w:p w14:paraId="5C6A5623" w14:textId="77777777" w:rsidR="0043188A" w:rsidRPr="00004E9A" w:rsidRDefault="0043188A" w:rsidP="0043188A">
      <w:pPr>
        <w:shd w:val="clear" w:color="auto" w:fill="FFFFFF"/>
        <w:spacing w:before="100" w:beforeAutospacing="1" w:after="100" w:afterAutospacing="1"/>
        <w:ind w:left="720"/>
        <w:rPr>
          <w:rFonts w:ascii="Arial" w:eastAsia="Times New Roman" w:hAnsi="Arial" w:cs="Arial"/>
          <w:color w:val="2F2F2F"/>
        </w:rPr>
      </w:pPr>
      <w:r w:rsidRPr="00004E9A">
        <w:rPr>
          <w:rFonts w:ascii="Arial" w:eastAsia="Times New Roman" w:hAnsi="Arial" w:cs="Arial"/>
          <w:i/>
          <w:iCs/>
          <w:color w:val="2F2F2F"/>
        </w:rPr>
        <w:t>The use of generative AI tools </w:t>
      </w:r>
      <w:r w:rsidRPr="00004E9A">
        <w:rPr>
          <w:rFonts w:ascii="Arial" w:eastAsia="Times New Roman" w:hAnsi="Arial" w:cs="Arial"/>
          <w:b/>
          <w:bCs/>
          <w:i/>
          <w:iCs/>
          <w:color w:val="2F2F2F"/>
        </w:rPr>
        <w:t>is not permitted</w:t>
      </w:r>
      <w:r w:rsidRPr="00004E9A">
        <w:rPr>
          <w:rFonts w:ascii="Arial" w:eastAsia="Times New Roman" w:hAnsi="Arial" w:cs="Arial"/>
          <w:i/>
          <w:iCs/>
          <w:color w:val="2F2F2F"/>
        </w:rPr>
        <w:t> in this course for the following activities:</w:t>
      </w:r>
    </w:p>
    <w:p w14:paraId="7677579A" w14:textId="77777777" w:rsidR="0043188A" w:rsidRPr="00004E9A" w:rsidRDefault="0043188A" w:rsidP="0043188A">
      <w:pPr>
        <w:numPr>
          <w:ilvl w:val="0"/>
          <w:numId w:val="6"/>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Writing a draft of a writing assignment.</w:t>
      </w:r>
    </w:p>
    <w:p w14:paraId="5B689572" w14:textId="77777777" w:rsidR="0043188A" w:rsidRPr="00004E9A" w:rsidRDefault="0043188A" w:rsidP="0043188A">
      <w:pPr>
        <w:numPr>
          <w:ilvl w:val="0"/>
          <w:numId w:val="6"/>
        </w:numPr>
        <w:shd w:val="clear" w:color="auto" w:fill="FFFFFF"/>
        <w:spacing w:before="100" w:beforeAutospacing="1" w:after="100" w:afterAutospacing="1"/>
        <w:ind w:left="1200"/>
        <w:rPr>
          <w:rFonts w:ascii="Arial" w:eastAsia="Times New Roman" w:hAnsi="Arial" w:cs="Arial"/>
          <w:color w:val="2F2F2F"/>
        </w:rPr>
      </w:pPr>
      <w:r w:rsidRPr="00004E9A">
        <w:rPr>
          <w:rFonts w:ascii="Arial" w:eastAsia="Times New Roman" w:hAnsi="Arial" w:cs="Arial"/>
          <w:color w:val="2F2F2F"/>
        </w:rPr>
        <w:t>Writing entire sentences, paragraphs, or papers to complete class assignments.</w:t>
      </w:r>
    </w:p>
    <w:p w14:paraId="563A22D6" w14:textId="77777777" w:rsidR="0043188A" w:rsidRPr="00004E9A" w:rsidRDefault="0043188A" w:rsidP="0043188A">
      <w:pPr>
        <w:shd w:val="clear" w:color="auto" w:fill="FFFFFF"/>
        <w:spacing w:before="100" w:beforeAutospacing="1" w:after="100" w:afterAutospacing="1"/>
        <w:ind w:left="720"/>
        <w:rPr>
          <w:rFonts w:ascii="Arial" w:eastAsia="Times New Roman" w:hAnsi="Arial" w:cs="Arial"/>
          <w:color w:val="2F2F2F"/>
        </w:rPr>
      </w:pPr>
      <w:r w:rsidRPr="00004E9A">
        <w:rPr>
          <w:rFonts w:ascii="Arial" w:eastAsia="Times New Roman" w:hAnsi="Arial" w:cs="Arial"/>
          <w:color w:val="2F2F2F"/>
        </w:rPr>
        <w:lastRenderedPageBreak/>
        <w:t>If you have questions about whether a specific AI tool is permitted, please ask me for clarification prior to turning in classroom or research assignments. Should I determine that an assignment has used generative AI tools in unauthorized ways, I will ask you in for a conference. Repeated offences may be brought before Chapman University’s Academic Integrity Committee for final arbitration.</w:t>
      </w:r>
    </w:p>
    <w:p w14:paraId="0F573F37" w14:textId="77777777" w:rsidR="0043188A" w:rsidRPr="00004E9A" w:rsidRDefault="0043188A" w:rsidP="0043188A">
      <w:pPr>
        <w:rPr>
          <w:rFonts w:ascii="Times New Roman" w:eastAsia="Times New Roman" w:hAnsi="Times New Roman"/>
        </w:rPr>
      </w:pPr>
    </w:p>
    <w:p w14:paraId="2120E1CC" w14:textId="77777777" w:rsidR="0043188A" w:rsidRPr="00ED210B" w:rsidRDefault="0043188A" w:rsidP="0043188A">
      <w:pPr>
        <w:rPr>
          <w:rFonts w:ascii="Arial" w:hAnsi="Arial"/>
          <w:b/>
          <w:color w:val="000000"/>
        </w:rPr>
      </w:pPr>
    </w:p>
    <w:p w14:paraId="05830729" w14:textId="77777777" w:rsidR="0043188A" w:rsidRDefault="0043188A" w:rsidP="0043188A">
      <w:pPr>
        <w:rPr>
          <w:rFonts w:ascii="Arial" w:hAnsi="Arial"/>
          <w:b/>
          <w:color w:val="000000"/>
          <w:u w:val="single"/>
        </w:rPr>
      </w:pPr>
    </w:p>
    <w:p w14:paraId="0EB65E47" w14:textId="77777777" w:rsidR="0043188A" w:rsidRDefault="0043188A" w:rsidP="0043188A">
      <w:pPr>
        <w:rPr>
          <w:rFonts w:ascii="Arial" w:hAnsi="Arial"/>
          <w:b/>
          <w:color w:val="000000"/>
          <w:u w:val="single"/>
        </w:rPr>
      </w:pPr>
    </w:p>
    <w:p w14:paraId="054B8DFB" w14:textId="77777777" w:rsidR="0043188A" w:rsidRDefault="0043188A" w:rsidP="0043188A">
      <w:pPr>
        <w:rPr>
          <w:rFonts w:ascii="Arial" w:hAnsi="Arial"/>
          <w:b/>
          <w:color w:val="000000"/>
          <w:u w:val="single"/>
        </w:rPr>
      </w:pPr>
    </w:p>
    <w:p w14:paraId="3E9294E6" w14:textId="77777777" w:rsidR="0043188A" w:rsidRDefault="0043188A" w:rsidP="0043188A">
      <w:pPr>
        <w:rPr>
          <w:rFonts w:ascii="Arial" w:hAnsi="Arial"/>
          <w:b/>
          <w:color w:val="000000"/>
          <w:u w:val="single"/>
        </w:rPr>
      </w:pPr>
    </w:p>
    <w:p w14:paraId="186716AC" w14:textId="77777777" w:rsidR="0043188A" w:rsidRDefault="0043188A" w:rsidP="0043188A">
      <w:pPr>
        <w:rPr>
          <w:rFonts w:ascii="Arial" w:hAnsi="Arial"/>
          <w:b/>
          <w:color w:val="000000"/>
          <w:u w:val="single"/>
        </w:rPr>
      </w:pPr>
    </w:p>
    <w:p w14:paraId="45DD732A" w14:textId="77777777" w:rsidR="0043188A" w:rsidRDefault="0043188A" w:rsidP="0043188A">
      <w:pPr>
        <w:rPr>
          <w:rFonts w:ascii="Arial" w:hAnsi="Arial"/>
          <w:b/>
          <w:color w:val="000000"/>
          <w:u w:val="single"/>
        </w:rPr>
      </w:pPr>
    </w:p>
    <w:p w14:paraId="3AF74FF8" w14:textId="4808884D" w:rsidR="0043188A" w:rsidRDefault="0043188A" w:rsidP="0043188A">
      <w:pPr>
        <w:rPr>
          <w:rFonts w:ascii="Arial" w:hAnsi="Arial"/>
          <w:color w:val="000000"/>
        </w:rPr>
      </w:pPr>
      <w:r w:rsidRPr="00323EF8">
        <w:rPr>
          <w:rFonts w:ascii="Arial" w:hAnsi="Arial"/>
          <w:b/>
          <w:color w:val="000000"/>
          <w:u w:val="single"/>
        </w:rPr>
        <w:t>Grades:</w:t>
      </w:r>
      <w:r>
        <w:rPr>
          <w:rFonts w:ascii="Arial" w:hAnsi="Arial"/>
          <w:color w:val="000000"/>
        </w:rPr>
        <w:t xml:space="preser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points and percentages are very often incapable of measuring</w:t>
      </w:r>
      <w:r w:rsidR="001448B3">
        <w:rPr>
          <w:rFonts w:ascii="Arial" w:hAnsi="Arial"/>
          <w:color w:val="000000"/>
        </w:rPr>
        <w:t xml:space="preserve">. </w:t>
      </w:r>
      <w:r>
        <w:rPr>
          <w:rFonts w:ascii="Arial" w:hAnsi="Arial"/>
          <w:color w:val="000000"/>
        </w:rPr>
        <w:t>Enjoy the process!</w:t>
      </w:r>
    </w:p>
    <w:p w14:paraId="3CC3C35F" w14:textId="77777777" w:rsidR="0043188A" w:rsidRDefault="0043188A" w:rsidP="0043188A">
      <w:pPr>
        <w:ind w:left="5760" w:firstLine="720"/>
        <w:rPr>
          <w:rFonts w:ascii="Arial" w:hAnsi="Arial"/>
          <w:b/>
          <w:bCs/>
          <w:color w:val="000000"/>
        </w:rPr>
      </w:pPr>
    </w:p>
    <w:p w14:paraId="3D2AEB07" w14:textId="77777777" w:rsidR="0043188A" w:rsidRDefault="0043188A" w:rsidP="0043188A">
      <w:pPr>
        <w:ind w:left="5760" w:firstLine="720"/>
        <w:rPr>
          <w:rFonts w:ascii="Arial" w:hAnsi="Arial"/>
          <w:b/>
          <w:bCs/>
          <w:color w:val="000000"/>
        </w:rPr>
      </w:pPr>
    </w:p>
    <w:p w14:paraId="32874B61" w14:textId="77777777" w:rsidR="0043188A" w:rsidRDefault="0043188A" w:rsidP="0043188A">
      <w:pPr>
        <w:ind w:left="5760" w:firstLine="720"/>
        <w:rPr>
          <w:rFonts w:ascii="Arial" w:hAnsi="Arial"/>
          <w:b/>
          <w:bCs/>
          <w:color w:val="000000"/>
        </w:rPr>
      </w:pPr>
    </w:p>
    <w:p w14:paraId="0B6387EE" w14:textId="77777777" w:rsidR="0043188A" w:rsidRDefault="0043188A" w:rsidP="0043188A">
      <w:pPr>
        <w:ind w:left="5760" w:firstLine="720"/>
        <w:rPr>
          <w:rFonts w:ascii="Arial" w:hAnsi="Arial"/>
          <w:b/>
          <w:bCs/>
          <w:color w:val="000000"/>
        </w:rPr>
      </w:pPr>
    </w:p>
    <w:p w14:paraId="04627813" w14:textId="77777777" w:rsidR="0043188A" w:rsidRDefault="0043188A" w:rsidP="0043188A">
      <w:pPr>
        <w:ind w:left="5760" w:firstLine="720"/>
        <w:rPr>
          <w:rFonts w:ascii="Arial" w:hAnsi="Arial"/>
          <w:b/>
          <w:bCs/>
          <w:color w:val="000000"/>
        </w:rPr>
      </w:pPr>
    </w:p>
    <w:p w14:paraId="50A536BC" w14:textId="77777777" w:rsidR="0043188A" w:rsidRPr="006163EF" w:rsidRDefault="0043188A" w:rsidP="0043188A">
      <w:pPr>
        <w:ind w:left="5760" w:firstLine="720"/>
        <w:rPr>
          <w:rFonts w:ascii="Arial" w:hAnsi="Arial"/>
          <w:b/>
          <w:bCs/>
          <w:color w:val="000000"/>
        </w:rPr>
      </w:pPr>
      <w:r w:rsidRPr="006163EF">
        <w:rPr>
          <w:rFonts w:ascii="Arial" w:hAnsi="Arial"/>
          <w:b/>
          <w:bCs/>
          <w:color w:val="000000"/>
        </w:rPr>
        <w:t>Grade Scale:</w:t>
      </w:r>
    </w:p>
    <w:p w14:paraId="6D31AF39" w14:textId="77777777" w:rsidR="0043188A" w:rsidRDefault="0043188A" w:rsidP="0043188A">
      <w:pPr>
        <w:rPr>
          <w:rFonts w:ascii="Arial" w:hAnsi="Arial"/>
          <w:color w:val="000000"/>
        </w:rPr>
      </w:pPr>
    </w:p>
    <w:p w14:paraId="261C1140" w14:textId="77777777" w:rsidR="0043188A" w:rsidRDefault="0043188A" w:rsidP="0043188A">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1DCE7B53" w14:textId="77777777" w:rsidR="0043188A" w:rsidRDefault="0043188A" w:rsidP="0043188A">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155DE60A" w14:textId="77777777" w:rsidR="0043188A" w:rsidRDefault="0043188A" w:rsidP="0043188A">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4E4EBAAA"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3D5BEBF7"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0A784544" w14:textId="77777777" w:rsidR="0043188A" w:rsidRDefault="0043188A" w:rsidP="0043188A">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4305EFB6" w14:textId="77777777" w:rsidR="0043188A" w:rsidRDefault="0043188A" w:rsidP="0043188A">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55C9E0D3" w14:textId="77777777" w:rsidR="0043188A" w:rsidRDefault="0043188A" w:rsidP="0043188A">
      <w:pPr>
        <w:ind w:left="5760" w:firstLine="720"/>
        <w:rPr>
          <w:rFonts w:ascii="Arial" w:hAnsi="Arial"/>
          <w:color w:val="000000"/>
        </w:rPr>
      </w:pPr>
      <w:r>
        <w:rPr>
          <w:rFonts w:ascii="Arial" w:hAnsi="Arial"/>
          <w:color w:val="000000"/>
        </w:rPr>
        <w:t>C-</w:t>
      </w:r>
      <w:r>
        <w:rPr>
          <w:rFonts w:ascii="Arial" w:hAnsi="Arial"/>
          <w:color w:val="000000"/>
        </w:rPr>
        <w:tab/>
        <w:t>710-739</w:t>
      </w:r>
    </w:p>
    <w:p w14:paraId="3CC2D1F9"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18FE16B3"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66B99150" w14:textId="77777777" w:rsidR="0043188A" w:rsidRDefault="0043188A" w:rsidP="0043188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7808A46B" w14:textId="77777777" w:rsidR="0043188A" w:rsidRDefault="0043188A" w:rsidP="0043188A">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7E988E75" w14:textId="77777777" w:rsidR="0043188A" w:rsidRDefault="0043188A" w:rsidP="0043188A">
      <w:pPr>
        <w:rPr>
          <w:rFonts w:ascii="Arial" w:hAnsi="Arial"/>
          <w:b/>
          <w:color w:val="000000"/>
        </w:rPr>
      </w:pPr>
    </w:p>
    <w:p w14:paraId="3D9E2CCB" w14:textId="77777777" w:rsidR="0043188A" w:rsidRDefault="0043188A" w:rsidP="0043188A">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78293F2F" w14:textId="77777777" w:rsidR="0043188A" w:rsidRDefault="0043188A" w:rsidP="0043188A">
      <w:pPr>
        <w:jc w:val="center"/>
        <w:rPr>
          <w:rFonts w:ascii="Arial" w:hAnsi="Arial"/>
          <w:b/>
          <w:sz w:val="28"/>
        </w:rPr>
      </w:pPr>
    </w:p>
    <w:p w14:paraId="3920622F" w14:textId="1B36F5F6" w:rsidR="0043188A" w:rsidRDefault="0043188A"/>
    <w:p w14:paraId="0EDF8FFE" w14:textId="77777777" w:rsidR="00C32F3A" w:rsidRDefault="00C32F3A"/>
    <w:p w14:paraId="71280F99" w14:textId="77777777" w:rsidR="00C32F3A" w:rsidRDefault="00C32F3A"/>
    <w:p w14:paraId="286E43CA" w14:textId="77777777" w:rsidR="00715FD0" w:rsidRDefault="00715FD0" w:rsidP="00C32F3A">
      <w:pPr>
        <w:tabs>
          <w:tab w:val="left" w:pos="-720"/>
        </w:tabs>
        <w:suppressAutoHyphens/>
        <w:rPr>
          <w:rFonts w:ascii="Arial" w:hAnsi="Arial"/>
          <w:b/>
          <w:color w:val="000000"/>
          <w:spacing w:val="-3"/>
          <w:u w:val="single"/>
        </w:rPr>
      </w:pPr>
    </w:p>
    <w:p w14:paraId="001EC004" w14:textId="77777777" w:rsidR="00715FD0" w:rsidRDefault="00715FD0" w:rsidP="00C32F3A">
      <w:pPr>
        <w:tabs>
          <w:tab w:val="left" w:pos="-720"/>
        </w:tabs>
        <w:suppressAutoHyphens/>
        <w:rPr>
          <w:rFonts w:ascii="Arial" w:hAnsi="Arial"/>
          <w:b/>
          <w:color w:val="000000"/>
          <w:spacing w:val="-3"/>
          <w:u w:val="single"/>
        </w:rPr>
      </w:pPr>
    </w:p>
    <w:p w14:paraId="5932D50E" w14:textId="77777777" w:rsidR="003F0527" w:rsidRDefault="003F0527" w:rsidP="003F0527">
      <w:pPr>
        <w:rPr>
          <w:rFonts w:ascii="Arial" w:hAnsi="Arial"/>
          <w:b/>
          <w:color w:val="000000"/>
          <w:spacing w:val="-3"/>
          <w:u w:val="single"/>
        </w:rPr>
      </w:pPr>
    </w:p>
    <w:p w14:paraId="5DC86003" w14:textId="7EF35C8F" w:rsidR="00C32F3A" w:rsidRPr="001D0FC1" w:rsidRDefault="00C32F3A" w:rsidP="003F0527">
      <w:pPr>
        <w:jc w:val="center"/>
        <w:rPr>
          <w:rFonts w:ascii="Arial" w:hAnsi="Arial"/>
          <w:b/>
          <w:sz w:val="28"/>
        </w:rPr>
      </w:pPr>
      <w:r w:rsidRPr="00F930BE">
        <w:rPr>
          <w:rFonts w:ascii="Arial" w:hAnsi="Arial"/>
          <w:b/>
          <w:color w:val="000000"/>
          <w:sz w:val="28"/>
        </w:rPr>
        <w:lastRenderedPageBreak/>
        <w:t>Schedule of Classes</w:t>
      </w:r>
    </w:p>
    <w:p w14:paraId="6B18358B" w14:textId="77777777" w:rsidR="00C32F3A" w:rsidRDefault="00C32F3A" w:rsidP="00C32F3A">
      <w:pPr>
        <w:jc w:val="center"/>
        <w:rPr>
          <w:rFonts w:ascii="Arial" w:hAnsi="Arial"/>
          <w:color w:val="000000"/>
        </w:rPr>
      </w:pPr>
      <w:r>
        <w:rPr>
          <w:rFonts w:ascii="Arial" w:hAnsi="Arial"/>
          <w:color w:val="000000"/>
        </w:rPr>
        <w:t>*I reserve the right to alter the syllabus as needed.</w:t>
      </w:r>
    </w:p>
    <w:p w14:paraId="1ACB0943" w14:textId="77777777" w:rsidR="00C32F3A" w:rsidRDefault="00C32F3A" w:rsidP="00C32F3A">
      <w:pPr>
        <w:jc w:val="center"/>
        <w:rPr>
          <w:rFonts w:ascii="Arial" w:hAnsi="Arial"/>
          <w:color w:val="000000"/>
        </w:rPr>
      </w:pPr>
    </w:p>
    <w:p w14:paraId="7A2F1B3D" w14:textId="77777777" w:rsidR="00C32F3A" w:rsidRPr="003D0584" w:rsidRDefault="00C32F3A" w:rsidP="00C32F3A">
      <w:pPr>
        <w:rPr>
          <w:rFonts w:ascii="Arial" w:hAnsi="Arial"/>
          <w:b/>
          <w:color w:val="660066"/>
        </w:rPr>
      </w:pPr>
      <w:r w:rsidRPr="003D0584">
        <w:rPr>
          <w:rFonts w:ascii="Arial" w:hAnsi="Arial"/>
          <w:b/>
          <w:color w:val="660066"/>
        </w:rPr>
        <w:t>Week 1:</w:t>
      </w:r>
    </w:p>
    <w:p w14:paraId="7C34F36F" w14:textId="77777777" w:rsidR="00C32F3A" w:rsidRDefault="00C32F3A" w:rsidP="00C32F3A">
      <w:pPr>
        <w:rPr>
          <w:rFonts w:ascii="Arial" w:hAnsi="Arial"/>
          <w:color w:val="000000"/>
        </w:rPr>
      </w:pPr>
      <w:r>
        <w:rPr>
          <w:rFonts w:ascii="Arial" w:hAnsi="Arial"/>
          <w:color w:val="000000"/>
        </w:rPr>
        <w:tab/>
        <w:t>T</w:t>
      </w:r>
      <w:r>
        <w:rPr>
          <w:rFonts w:ascii="Arial" w:hAnsi="Arial"/>
          <w:color w:val="000000"/>
        </w:rPr>
        <w:tab/>
        <w:t>01/30</w:t>
      </w:r>
      <w:r>
        <w:rPr>
          <w:rFonts w:ascii="Arial" w:hAnsi="Arial"/>
          <w:color w:val="000000"/>
        </w:rPr>
        <w:tab/>
      </w:r>
      <w:r>
        <w:rPr>
          <w:rFonts w:ascii="Arial" w:hAnsi="Arial"/>
          <w:color w:val="000000"/>
        </w:rPr>
        <w:tab/>
        <w:t>Introduction to the Course/Review of Syllabus</w:t>
      </w:r>
    </w:p>
    <w:p w14:paraId="166BE855" w14:textId="77777777" w:rsidR="00C32F3A" w:rsidRDefault="00C32F3A" w:rsidP="00C32F3A">
      <w:pPr>
        <w:ind w:firstLine="720"/>
        <w:rPr>
          <w:rFonts w:ascii="Arial" w:hAnsi="Arial"/>
          <w:color w:val="000000"/>
        </w:rPr>
      </w:pPr>
    </w:p>
    <w:p w14:paraId="3BF91968" w14:textId="77777777" w:rsidR="00A374C3" w:rsidRDefault="00C32F3A" w:rsidP="00A374C3">
      <w:pPr>
        <w:ind w:left="720"/>
        <w:rPr>
          <w:rFonts w:ascii="Arial" w:hAnsi="Arial"/>
          <w:color w:val="000000"/>
        </w:rPr>
      </w:pPr>
      <w:r>
        <w:rPr>
          <w:rFonts w:ascii="Arial" w:hAnsi="Arial"/>
          <w:color w:val="000000"/>
        </w:rPr>
        <w:t xml:space="preserve">Th </w:t>
      </w:r>
      <w:r>
        <w:rPr>
          <w:rFonts w:ascii="Arial" w:hAnsi="Arial"/>
          <w:color w:val="000000"/>
        </w:rPr>
        <w:tab/>
        <w:t>02/01</w:t>
      </w:r>
      <w:r>
        <w:rPr>
          <w:rFonts w:ascii="Arial" w:hAnsi="Arial"/>
          <w:color w:val="000000"/>
        </w:rPr>
        <w:tab/>
      </w:r>
      <w:r>
        <w:rPr>
          <w:rFonts w:ascii="Arial" w:hAnsi="Arial"/>
          <w:color w:val="000000"/>
        </w:rPr>
        <w:tab/>
      </w:r>
      <w:r w:rsidR="00A374C3">
        <w:rPr>
          <w:rFonts w:ascii="Arial" w:hAnsi="Arial"/>
          <w:color w:val="000000"/>
        </w:rPr>
        <w:t xml:space="preserve">What we know and how we know it: Write 1-2 pages – typed, </w:t>
      </w:r>
    </w:p>
    <w:p w14:paraId="61B11C9F" w14:textId="77777777" w:rsidR="00A374C3" w:rsidRDefault="00A374C3" w:rsidP="00A374C3">
      <w:pPr>
        <w:ind w:left="2160" w:firstLine="720"/>
        <w:rPr>
          <w:rFonts w:ascii="Arial" w:hAnsi="Arial"/>
          <w:color w:val="000000"/>
        </w:rPr>
      </w:pPr>
      <w:r>
        <w:rPr>
          <w:rFonts w:ascii="Arial" w:hAnsi="Arial"/>
          <w:color w:val="000000"/>
        </w:rPr>
        <w:t xml:space="preserve">double-spaced or handwritten </w:t>
      </w:r>
      <w:proofErr w:type="gramStart"/>
      <w:r>
        <w:rPr>
          <w:rFonts w:ascii="Arial" w:hAnsi="Arial"/>
          <w:color w:val="000000"/>
        </w:rPr>
        <w:t>-  on</w:t>
      </w:r>
      <w:proofErr w:type="gramEnd"/>
      <w:r>
        <w:rPr>
          <w:rFonts w:ascii="Arial" w:hAnsi="Arial"/>
          <w:color w:val="000000"/>
        </w:rPr>
        <w:t xml:space="preserve"> what and how you’ve </w:t>
      </w:r>
    </w:p>
    <w:p w14:paraId="164CD47E" w14:textId="39F406AE" w:rsidR="00C32F3A" w:rsidRPr="00A374C3" w:rsidRDefault="00A374C3" w:rsidP="00A374C3">
      <w:pPr>
        <w:ind w:left="2880"/>
        <w:rPr>
          <w:rFonts w:ascii="Arial" w:hAnsi="Arial"/>
          <w:color w:val="000000"/>
        </w:rPr>
      </w:pPr>
      <w:r>
        <w:rPr>
          <w:rFonts w:ascii="Arial" w:hAnsi="Arial"/>
          <w:color w:val="000000"/>
        </w:rPr>
        <w:t>already learned about the Vietnam War and bring your page(s) to class to be handed in.</w:t>
      </w:r>
    </w:p>
    <w:p w14:paraId="1C80A9E3" w14:textId="77777777" w:rsidR="00C32F3A" w:rsidRDefault="00C32F3A" w:rsidP="00C32F3A">
      <w:pPr>
        <w:ind w:firstLine="720"/>
        <w:rPr>
          <w:rFonts w:ascii="Arial" w:hAnsi="Arial"/>
          <w:color w:val="000000"/>
        </w:rPr>
      </w:pPr>
    </w:p>
    <w:p w14:paraId="0F022137" w14:textId="77777777" w:rsidR="00C32F3A" w:rsidRPr="003D0584" w:rsidRDefault="00C32F3A" w:rsidP="00C32F3A">
      <w:pPr>
        <w:rPr>
          <w:rFonts w:ascii="Arial" w:hAnsi="Arial"/>
          <w:b/>
          <w:color w:val="660066"/>
        </w:rPr>
      </w:pPr>
      <w:r w:rsidRPr="003D0584">
        <w:rPr>
          <w:rFonts w:ascii="Arial" w:hAnsi="Arial"/>
          <w:b/>
          <w:color w:val="660066"/>
        </w:rPr>
        <w:t>Week 2:</w:t>
      </w:r>
    </w:p>
    <w:p w14:paraId="0473DA17" w14:textId="648BE4F6" w:rsidR="00400489" w:rsidRPr="00400489" w:rsidRDefault="00C32F3A" w:rsidP="00400489">
      <w:pPr>
        <w:ind w:left="720"/>
        <w:rPr>
          <w:rFonts w:ascii="Arial" w:hAnsi="Arial"/>
          <w:color w:val="000000"/>
        </w:rPr>
      </w:pPr>
      <w:r>
        <w:rPr>
          <w:rFonts w:ascii="Arial" w:hAnsi="Arial"/>
          <w:color w:val="000000"/>
        </w:rPr>
        <w:t>T</w:t>
      </w:r>
      <w:r>
        <w:rPr>
          <w:rFonts w:ascii="Arial" w:hAnsi="Arial"/>
          <w:color w:val="000000"/>
        </w:rPr>
        <w:tab/>
        <w:t>02/06</w:t>
      </w:r>
      <w:r>
        <w:rPr>
          <w:rFonts w:ascii="Arial" w:hAnsi="Arial"/>
          <w:color w:val="000000"/>
        </w:rPr>
        <w:tab/>
      </w:r>
      <w:r w:rsidR="00A374C3">
        <w:rPr>
          <w:rFonts w:ascii="Arial" w:hAnsi="Arial"/>
          <w:color w:val="000000"/>
        </w:rPr>
        <w:tab/>
      </w:r>
      <w:r w:rsidR="00400489">
        <w:rPr>
          <w:rFonts w:ascii="Arial" w:hAnsi="Arial"/>
          <w:color w:val="000000"/>
        </w:rPr>
        <w:t xml:space="preserve">Hunt, </w:t>
      </w:r>
      <w:r w:rsidR="00400489">
        <w:rPr>
          <w:rFonts w:ascii="Arial" w:hAnsi="Arial"/>
          <w:i/>
          <w:iCs/>
          <w:color w:val="000000"/>
        </w:rPr>
        <w:t xml:space="preserve">A Vietnam War Reader </w:t>
      </w:r>
      <w:r w:rsidR="00400489">
        <w:rPr>
          <w:rFonts w:ascii="Arial" w:hAnsi="Arial"/>
          <w:color w:val="000000"/>
        </w:rPr>
        <w:t>(pp.1-41)</w:t>
      </w:r>
    </w:p>
    <w:p w14:paraId="0857C6DE" w14:textId="30BDCACA" w:rsidR="00C32F3A" w:rsidRDefault="00C32F3A" w:rsidP="00A374C3">
      <w:pPr>
        <w:ind w:left="720"/>
        <w:rPr>
          <w:rFonts w:ascii="Arial" w:hAnsi="Arial"/>
          <w:color w:val="000000"/>
        </w:rPr>
      </w:pPr>
      <w:r>
        <w:rPr>
          <w:rFonts w:ascii="Arial" w:hAnsi="Arial"/>
          <w:color w:val="000000"/>
        </w:rPr>
        <w:tab/>
      </w:r>
    </w:p>
    <w:p w14:paraId="6322DA7C" w14:textId="77777777" w:rsidR="00C32F3A" w:rsidRDefault="00C32F3A" w:rsidP="00C32F3A">
      <w:pPr>
        <w:ind w:firstLine="720"/>
        <w:rPr>
          <w:rFonts w:ascii="Arial" w:hAnsi="Arial"/>
          <w:color w:val="000000"/>
        </w:rPr>
      </w:pPr>
    </w:p>
    <w:p w14:paraId="4534C85F" w14:textId="77777777" w:rsidR="00995616" w:rsidRDefault="00C32F3A" w:rsidP="00A374C3">
      <w:pPr>
        <w:ind w:left="720"/>
        <w:rPr>
          <w:rFonts w:ascii="Arial" w:hAnsi="Arial"/>
          <w:i/>
          <w:iCs/>
          <w:color w:val="000000"/>
        </w:rPr>
      </w:pPr>
      <w:r>
        <w:rPr>
          <w:rFonts w:ascii="Arial" w:hAnsi="Arial"/>
          <w:color w:val="000000"/>
        </w:rPr>
        <w:t xml:space="preserve">Th </w:t>
      </w:r>
      <w:r>
        <w:rPr>
          <w:rFonts w:ascii="Arial" w:hAnsi="Arial"/>
          <w:color w:val="000000"/>
        </w:rPr>
        <w:tab/>
        <w:t>02/08</w:t>
      </w:r>
      <w:r>
        <w:rPr>
          <w:rFonts w:ascii="Arial" w:hAnsi="Arial"/>
          <w:color w:val="000000"/>
        </w:rPr>
        <w:tab/>
      </w:r>
      <w:r>
        <w:rPr>
          <w:rFonts w:ascii="Arial" w:hAnsi="Arial"/>
          <w:color w:val="000000"/>
        </w:rPr>
        <w:tab/>
      </w:r>
      <w:r w:rsidR="00995616">
        <w:rPr>
          <w:rFonts w:ascii="Arial" w:hAnsi="Arial"/>
          <w:color w:val="000000"/>
        </w:rPr>
        <w:t>“Déjà Vu”: v</w:t>
      </w:r>
      <w:r w:rsidR="00A374C3">
        <w:rPr>
          <w:rFonts w:ascii="Arial" w:hAnsi="Arial"/>
          <w:color w:val="000000"/>
        </w:rPr>
        <w:t xml:space="preserve">iew Episode 1 of </w:t>
      </w:r>
      <w:r w:rsidR="00995616">
        <w:rPr>
          <w:rFonts w:ascii="Arial" w:hAnsi="Arial"/>
          <w:color w:val="000000"/>
        </w:rPr>
        <w:t>Novick/</w:t>
      </w:r>
      <w:r w:rsidR="00A374C3">
        <w:rPr>
          <w:rFonts w:ascii="Arial" w:hAnsi="Arial"/>
          <w:color w:val="000000"/>
        </w:rPr>
        <w:t xml:space="preserve">Burns’ </w:t>
      </w:r>
      <w:r w:rsidR="00995616" w:rsidRPr="00995616">
        <w:rPr>
          <w:rFonts w:ascii="Arial" w:hAnsi="Arial"/>
          <w:i/>
          <w:iCs/>
          <w:color w:val="000000"/>
        </w:rPr>
        <w:t xml:space="preserve">The </w:t>
      </w:r>
      <w:r w:rsidR="00A374C3" w:rsidRPr="00995616">
        <w:rPr>
          <w:rFonts w:ascii="Arial" w:hAnsi="Arial"/>
          <w:i/>
          <w:iCs/>
          <w:color w:val="000000"/>
        </w:rPr>
        <w:t xml:space="preserve">Vietnam </w:t>
      </w:r>
    </w:p>
    <w:p w14:paraId="4B24A1C9" w14:textId="4266F54D" w:rsidR="00C32F3A" w:rsidRPr="00995616" w:rsidRDefault="00995616" w:rsidP="00995616">
      <w:pPr>
        <w:ind w:left="2160" w:firstLine="720"/>
        <w:rPr>
          <w:rFonts w:ascii="Arial" w:hAnsi="Arial"/>
          <w:color w:val="000000"/>
        </w:rPr>
      </w:pPr>
      <w:r w:rsidRPr="00995616">
        <w:rPr>
          <w:rFonts w:ascii="Arial" w:hAnsi="Arial"/>
          <w:i/>
          <w:iCs/>
          <w:color w:val="000000"/>
        </w:rPr>
        <w:t>War</w:t>
      </w:r>
      <w:r>
        <w:rPr>
          <w:rFonts w:ascii="Arial" w:hAnsi="Arial"/>
          <w:color w:val="000000"/>
        </w:rPr>
        <w:t xml:space="preserve"> </w:t>
      </w:r>
      <w:r w:rsidR="00A374C3">
        <w:rPr>
          <w:rFonts w:ascii="Arial" w:hAnsi="Arial"/>
          <w:color w:val="000000"/>
        </w:rPr>
        <w:t xml:space="preserve">and bring in two questions </w:t>
      </w:r>
      <w:r>
        <w:rPr>
          <w:rFonts w:ascii="Arial" w:hAnsi="Arial"/>
          <w:color w:val="000000"/>
        </w:rPr>
        <w:t>to lead discussions.</w:t>
      </w:r>
    </w:p>
    <w:p w14:paraId="575F7495" w14:textId="77777777" w:rsidR="00C32F3A" w:rsidRPr="0088426C" w:rsidRDefault="00C32F3A" w:rsidP="00C32F3A">
      <w:pPr>
        <w:ind w:left="2160" w:firstLine="720"/>
        <w:rPr>
          <w:rFonts w:ascii="Arial" w:hAnsi="Arial"/>
          <w:color w:val="000000"/>
        </w:rPr>
      </w:pPr>
    </w:p>
    <w:p w14:paraId="04086CCC" w14:textId="77777777" w:rsidR="00C32F3A" w:rsidRPr="003D0584" w:rsidRDefault="00C32F3A" w:rsidP="00C32F3A">
      <w:pPr>
        <w:rPr>
          <w:rFonts w:ascii="Arial" w:hAnsi="Arial"/>
          <w:b/>
          <w:color w:val="660066"/>
        </w:rPr>
      </w:pPr>
      <w:r w:rsidRPr="003D0584">
        <w:rPr>
          <w:rFonts w:ascii="Arial" w:hAnsi="Arial"/>
          <w:b/>
          <w:color w:val="660066"/>
        </w:rPr>
        <w:t>Week 3:</w:t>
      </w:r>
      <w:r w:rsidRPr="003D0584">
        <w:rPr>
          <w:rFonts w:ascii="Arial" w:hAnsi="Arial"/>
          <w:b/>
          <w:color w:val="660066"/>
        </w:rPr>
        <w:tab/>
      </w:r>
    </w:p>
    <w:p w14:paraId="69D559B2" w14:textId="77777777" w:rsidR="003C5AAD" w:rsidRDefault="00C32F3A" w:rsidP="00C32F3A">
      <w:pPr>
        <w:ind w:firstLine="720"/>
        <w:rPr>
          <w:rFonts w:ascii="Arial" w:hAnsi="Arial"/>
          <w:color w:val="000000"/>
        </w:rPr>
      </w:pPr>
      <w:r>
        <w:rPr>
          <w:rFonts w:ascii="Arial" w:hAnsi="Arial"/>
          <w:color w:val="000000"/>
        </w:rPr>
        <w:t>T</w:t>
      </w:r>
      <w:r>
        <w:rPr>
          <w:rFonts w:ascii="Arial" w:hAnsi="Arial"/>
          <w:color w:val="000000"/>
        </w:rPr>
        <w:tab/>
        <w:t>02/13</w:t>
      </w:r>
      <w:r>
        <w:rPr>
          <w:rFonts w:ascii="Arial" w:hAnsi="Arial"/>
          <w:color w:val="000000"/>
        </w:rPr>
        <w:tab/>
      </w:r>
      <w:r>
        <w:rPr>
          <w:rFonts w:ascii="Arial" w:hAnsi="Arial"/>
          <w:color w:val="000000"/>
        </w:rPr>
        <w:tab/>
      </w:r>
      <w:r w:rsidR="003C5AAD">
        <w:rPr>
          <w:rFonts w:ascii="Arial" w:hAnsi="Arial"/>
          <w:color w:val="000000"/>
        </w:rPr>
        <w:t>“Riding the Tiger”: view Episode 2</w:t>
      </w:r>
    </w:p>
    <w:p w14:paraId="52427A77" w14:textId="67E208B1" w:rsidR="00C32F3A" w:rsidRDefault="003C5AAD" w:rsidP="003C5AAD">
      <w:pPr>
        <w:ind w:left="2160" w:firstLine="720"/>
        <w:rPr>
          <w:rFonts w:ascii="Arial" w:hAnsi="Arial"/>
          <w:color w:val="000000"/>
        </w:rPr>
      </w:pPr>
      <w:r>
        <w:rPr>
          <w:rFonts w:ascii="Arial" w:hAnsi="Arial"/>
          <w:color w:val="000000"/>
        </w:rPr>
        <w:t xml:space="preserve">Read </w:t>
      </w:r>
      <w:r w:rsidR="00400489">
        <w:rPr>
          <w:rFonts w:ascii="Arial" w:hAnsi="Arial"/>
          <w:color w:val="000000"/>
        </w:rPr>
        <w:t>Hunt, pp. 41-</w:t>
      </w:r>
      <w:r>
        <w:rPr>
          <w:rFonts w:ascii="Arial" w:hAnsi="Arial"/>
          <w:color w:val="000000"/>
        </w:rPr>
        <w:t>89</w:t>
      </w:r>
    </w:p>
    <w:p w14:paraId="5B611573" w14:textId="77777777" w:rsidR="00C32F3A" w:rsidRDefault="00C32F3A" w:rsidP="00C32F3A">
      <w:pPr>
        <w:ind w:firstLine="720"/>
        <w:rPr>
          <w:rFonts w:ascii="Arial" w:hAnsi="Arial"/>
          <w:color w:val="000000"/>
        </w:rPr>
      </w:pPr>
    </w:p>
    <w:p w14:paraId="6364F7D0" w14:textId="77777777" w:rsidR="0028353E" w:rsidRDefault="00C32F3A" w:rsidP="0028353E">
      <w:pPr>
        <w:ind w:firstLine="720"/>
        <w:rPr>
          <w:rFonts w:ascii="Arial" w:hAnsi="Arial"/>
          <w:color w:val="000000"/>
        </w:rPr>
      </w:pPr>
      <w:r>
        <w:rPr>
          <w:rFonts w:ascii="Arial" w:hAnsi="Arial"/>
          <w:color w:val="000000"/>
        </w:rPr>
        <w:t xml:space="preserve">Th </w:t>
      </w:r>
      <w:r>
        <w:rPr>
          <w:rFonts w:ascii="Arial" w:hAnsi="Arial"/>
          <w:color w:val="000000"/>
        </w:rPr>
        <w:tab/>
        <w:t>02/15</w:t>
      </w:r>
      <w:r>
        <w:rPr>
          <w:rFonts w:ascii="Arial" w:hAnsi="Arial"/>
          <w:color w:val="000000"/>
        </w:rPr>
        <w:tab/>
      </w:r>
      <w:r>
        <w:rPr>
          <w:rFonts w:ascii="Arial" w:hAnsi="Arial"/>
          <w:color w:val="000000"/>
        </w:rPr>
        <w:tab/>
      </w:r>
      <w:r w:rsidR="0028353E">
        <w:rPr>
          <w:rFonts w:ascii="Arial" w:hAnsi="Arial"/>
          <w:color w:val="000000"/>
        </w:rPr>
        <w:t xml:space="preserve">Excerpts from Truong </w:t>
      </w:r>
      <w:proofErr w:type="spellStart"/>
      <w:r w:rsidR="0028353E">
        <w:rPr>
          <w:rFonts w:ascii="Arial" w:hAnsi="Arial"/>
          <w:color w:val="000000"/>
        </w:rPr>
        <w:t>Nhu</w:t>
      </w:r>
      <w:proofErr w:type="spellEnd"/>
      <w:r w:rsidR="0028353E">
        <w:rPr>
          <w:rFonts w:ascii="Arial" w:hAnsi="Arial"/>
          <w:color w:val="000000"/>
        </w:rPr>
        <w:t xml:space="preserve"> Tang’s </w:t>
      </w:r>
      <w:r w:rsidR="0028353E">
        <w:rPr>
          <w:rFonts w:ascii="Arial" w:hAnsi="Arial"/>
          <w:i/>
          <w:iCs/>
          <w:color w:val="000000"/>
        </w:rPr>
        <w:t xml:space="preserve">A Viet Cong Memoir </w:t>
      </w:r>
      <w:r w:rsidR="0028353E">
        <w:rPr>
          <w:rFonts w:ascii="Arial" w:hAnsi="Arial"/>
          <w:color w:val="000000"/>
        </w:rPr>
        <w:t xml:space="preserve">(pp, </w:t>
      </w:r>
    </w:p>
    <w:p w14:paraId="22D3881B" w14:textId="527EBEA7" w:rsidR="00C32F3A" w:rsidRDefault="0028353E" w:rsidP="0028353E">
      <w:pPr>
        <w:ind w:left="2160" w:firstLine="720"/>
        <w:rPr>
          <w:rFonts w:ascii="Arial" w:hAnsi="Arial"/>
          <w:color w:val="000000"/>
        </w:rPr>
      </w:pPr>
      <w:r>
        <w:rPr>
          <w:rFonts w:ascii="Arial" w:hAnsi="Arial"/>
          <w:color w:val="000000"/>
        </w:rPr>
        <w:t>13-14, 32-38, 47-94)</w:t>
      </w:r>
    </w:p>
    <w:p w14:paraId="1933408E" w14:textId="019EFCAF" w:rsidR="00286785" w:rsidRPr="0028353E" w:rsidRDefault="00286785" w:rsidP="0028353E">
      <w:pPr>
        <w:ind w:left="2160" w:firstLine="720"/>
        <w:rPr>
          <w:rFonts w:ascii="Arial" w:hAnsi="Arial"/>
          <w:color w:val="000000"/>
        </w:rPr>
      </w:pPr>
      <w:r>
        <w:rPr>
          <w:rFonts w:ascii="Arial" w:hAnsi="Arial"/>
          <w:color w:val="000000"/>
        </w:rPr>
        <w:t>Bring in two questions to lead discussions.</w:t>
      </w:r>
    </w:p>
    <w:p w14:paraId="6C1F3989" w14:textId="77777777" w:rsidR="00715FD0" w:rsidRDefault="00715FD0" w:rsidP="00C32F3A">
      <w:pPr>
        <w:rPr>
          <w:rFonts w:ascii="Arial" w:hAnsi="Arial"/>
          <w:b/>
          <w:color w:val="660066"/>
        </w:rPr>
      </w:pPr>
    </w:p>
    <w:p w14:paraId="281940C3" w14:textId="4742E385" w:rsidR="00C32F3A" w:rsidRPr="003D0584" w:rsidRDefault="00C32F3A" w:rsidP="00C32F3A">
      <w:pPr>
        <w:rPr>
          <w:rFonts w:ascii="Arial" w:hAnsi="Arial"/>
          <w:color w:val="660066"/>
        </w:rPr>
      </w:pPr>
      <w:r w:rsidRPr="003D0584">
        <w:rPr>
          <w:rFonts w:ascii="Arial" w:hAnsi="Arial"/>
          <w:b/>
          <w:color w:val="660066"/>
        </w:rPr>
        <w:t>Week 4:</w:t>
      </w:r>
    </w:p>
    <w:p w14:paraId="6BD64138" w14:textId="402A3E47" w:rsidR="00C32F3A" w:rsidRDefault="00C32F3A" w:rsidP="00C32F3A">
      <w:pPr>
        <w:ind w:firstLine="720"/>
        <w:rPr>
          <w:rFonts w:ascii="Arial" w:hAnsi="Arial"/>
          <w:color w:val="000000"/>
        </w:rPr>
      </w:pPr>
      <w:proofErr w:type="gramStart"/>
      <w:r>
        <w:rPr>
          <w:rFonts w:ascii="Arial" w:hAnsi="Arial"/>
          <w:color w:val="000000"/>
        </w:rPr>
        <w:t xml:space="preserve">T  </w:t>
      </w:r>
      <w:r>
        <w:rPr>
          <w:rFonts w:ascii="Arial" w:hAnsi="Arial"/>
          <w:color w:val="000000"/>
        </w:rPr>
        <w:tab/>
      </w:r>
      <w:proofErr w:type="gramEnd"/>
      <w:r>
        <w:rPr>
          <w:rFonts w:ascii="Arial" w:hAnsi="Arial"/>
          <w:color w:val="000000"/>
        </w:rPr>
        <w:t>02/20</w:t>
      </w:r>
      <w:r>
        <w:rPr>
          <w:rFonts w:ascii="Arial" w:hAnsi="Arial"/>
          <w:color w:val="000000"/>
        </w:rPr>
        <w:tab/>
      </w:r>
      <w:r>
        <w:rPr>
          <w:rFonts w:ascii="Arial" w:hAnsi="Arial"/>
          <w:color w:val="000000"/>
        </w:rPr>
        <w:tab/>
      </w:r>
      <w:r w:rsidR="00A64E4C">
        <w:rPr>
          <w:rFonts w:ascii="Arial" w:hAnsi="Arial"/>
          <w:color w:val="000000"/>
        </w:rPr>
        <w:t>“The River Styx”: view Episode 3</w:t>
      </w:r>
    </w:p>
    <w:p w14:paraId="408B6247" w14:textId="30D5A006" w:rsidR="00A64E4C" w:rsidRPr="0088426C" w:rsidRDefault="00A64E4C" w:rsidP="00C32F3A">
      <w:pPr>
        <w:ind w:firstLine="720"/>
        <w:rPr>
          <w:rFonts w:ascii="Arial" w:hAnsi="Arial"/>
          <w:iCs/>
          <w:color w:val="000000"/>
        </w:rPr>
      </w:pPr>
      <w:r>
        <w:rPr>
          <w:rFonts w:ascii="Arial" w:hAnsi="Arial"/>
          <w:color w:val="000000"/>
        </w:rPr>
        <w:tab/>
      </w:r>
      <w:r>
        <w:rPr>
          <w:rFonts w:ascii="Arial" w:hAnsi="Arial"/>
          <w:color w:val="000000"/>
        </w:rPr>
        <w:tab/>
      </w:r>
      <w:r>
        <w:rPr>
          <w:rFonts w:ascii="Arial" w:hAnsi="Arial"/>
          <w:color w:val="000000"/>
        </w:rPr>
        <w:tab/>
        <w:t>Read Hunt, pp. 89-117</w:t>
      </w:r>
    </w:p>
    <w:p w14:paraId="1590ED05" w14:textId="77777777" w:rsidR="00C32F3A" w:rsidRDefault="00C32F3A" w:rsidP="00C32F3A">
      <w:pPr>
        <w:ind w:firstLine="720"/>
        <w:rPr>
          <w:rFonts w:ascii="Arial" w:hAnsi="Arial"/>
          <w:color w:val="000000"/>
        </w:rPr>
      </w:pPr>
    </w:p>
    <w:p w14:paraId="73E18D0A" w14:textId="4ABA9C8F" w:rsidR="00C32F3A" w:rsidRDefault="00C32F3A" w:rsidP="003B0FED">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02/22</w:t>
      </w:r>
      <w:r>
        <w:rPr>
          <w:rFonts w:ascii="Arial" w:hAnsi="Arial"/>
          <w:color w:val="000000"/>
        </w:rPr>
        <w:tab/>
      </w:r>
      <w:r>
        <w:rPr>
          <w:rFonts w:ascii="Arial" w:hAnsi="Arial"/>
          <w:color w:val="000000"/>
        </w:rPr>
        <w:tab/>
      </w:r>
      <w:r w:rsidR="003B0FED">
        <w:rPr>
          <w:rFonts w:ascii="Arial" w:hAnsi="Arial"/>
          <w:color w:val="000000"/>
        </w:rPr>
        <w:t>“Resolve”: view Episode 4</w:t>
      </w:r>
    </w:p>
    <w:p w14:paraId="65E45B01" w14:textId="4F6B4E49" w:rsidR="003B0FED" w:rsidRDefault="003B0FED" w:rsidP="003B0FED">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Read Hunt, pp. 118</w:t>
      </w:r>
      <w:r w:rsidR="00317879">
        <w:rPr>
          <w:rFonts w:ascii="Arial" w:hAnsi="Arial"/>
          <w:color w:val="000000"/>
        </w:rPr>
        <w:t>-154</w:t>
      </w:r>
    </w:p>
    <w:p w14:paraId="6BA21DFA" w14:textId="433532FE" w:rsidR="00286785" w:rsidRPr="0088426C" w:rsidRDefault="00286785" w:rsidP="003B0FED">
      <w:pPr>
        <w:ind w:firstLine="720"/>
        <w:rPr>
          <w:rFonts w:ascii="Arial" w:hAnsi="Arial"/>
          <w:iCs/>
          <w:color w:val="000000"/>
        </w:rPr>
      </w:pPr>
      <w:r>
        <w:rPr>
          <w:rFonts w:ascii="Arial" w:hAnsi="Arial"/>
          <w:color w:val="000000"/>
        </w:rPr>
        <w:tab/>
      </w:r>
      <w:r>
        <w:rPr>
          <w:rFonts w:ascii="Arial" w:hAnsi="Arial"/>
          <w:color w:val="000000"/>
        </w:rPr>
        <w:tab/>
      </w:r>
      <w:r>
        <w:rPr>
          <w:rFonts w:ascii="Arial" w:hAnsi="Arial"/>
          <w:color w:val="000000"/>
        </w:rPr>
        <w:tab/>
        <w:t>Bring in two questions to lead discussions.</w:t>
      </w:r>
    </w:p>
    <w:p w14:paraId="6434A58E" w14:textId="77777777" w:rsidR="00715FD0" w:rsidRDefault="00715FD0" w:rsidP="00C32F3A">
      <w:pPr>
        <w:rPr>
          <w:rFonts w:ascii="Arial" w:hAnsi="Arial"/>
          <w:b/>
          <w:color w:val="660066"/>
        </w:rPr>
      </w:pPr>
    </w:p>
    <w:p w14:paraId="15FBB318" w14:textId="04EF1CE8" w:rsidR="00C32F3A" w:rsidRPr="003D0584" w:rsidRDefault="00C32F3A" w:rsidP="00C32F3A">
      <w:pPr>
        <w:rPr>
          <w:rFonts w:ascii="Arial" w:hAnsi="Arial"/>
          <w:b/>
          <w:i/>
          <w:color w:val="660066"/>
        </w:rPr>
      </w:pPr>
      <w:r w:rsidRPr="003D0584">
        <w:rPr>
          <w:rFonts w:ascii="Arial" w:hAnsi="Arial"/>
          <w:b/>
          <w:color w:val="660066"/>
        </w:rPr>
        <w:t>Week 5:</w:t>
      </w:r>
    </w:p>
    <w:p w14:paraId="0A5D21D3" w14:textId="77777777" w:rsidR="00FC4859" w:rsidRDefault="00C32F3A" w:rsidP="00FC4859">
      <w:pPr>
        <w:ind w:firstLine="720"/>
        <w:rPr>
          <w:rFonts w:ascii="Arial" w:hAnsi="Arial"/>
          <w:color w:val="000000"/>
        </w:rPr>
      </w:pPr>
      <w:r>
        <w:rPr>
          <w:rFonts w:ascii="Arial" w:hAnsi="Arial"/>
        </w:rPr>
        <w:t>T</w:t>
      </w:r>
      <w:r w:rsidRPr="002A230F">
        <w:rPr>
          <w:rFonts w:ascii="Arial" w:hAnsi="Arial"/>
        </w:rPr>
        <w:tab/>
      </w:r>
      <w:r>
        <w:rPr>
          <w:rFonts w:ascii="Arial" w:hAnsi="Arial"/>
        </w:rPr>
        <w:t>02/27</w:t>
      </w:r>
      <w:r w:rsidRPr="002A230F">
        <w:rPr>
          <w:rFonts w:ascii="Arial" w:hAnsi="Arial"/>
        </w:rPr>
        <w:tab/>
      </w:r>
      <w:r w:rsidRPr="00A90494">
        <w:rPr>
          <w:rFonts w:ascii="Arial" w:hAnsi="Arial"/>
          <w:color w:val="FF0000"/>
        </w:rPr>
        <w:tab/>
      </w:r>
      <w:r w:rsidR="00FC4859">
        <w:rPr>
          <w:rFonts w:ascii="Arial" w:hAnsi="Arial"/>
          <w:color w:val="000000"/>
        </w:rPr>
        <w:t xml:space="preserve">Turner/Hao, </w:t>
      </w:r>
      <w:r w:rsidR="00FC4859">
        <w:rPr>
          <w:rFonts w:ascii="Arial" w:hAnsi="Arial"/>
          <w:i/>
          <w:iCs/>
          <w:color w:val="000000"/>
        </w:rPr>
        <w:t xml:space="preserve">Even the Women Must Fight, </w:t>
      </w:r>
      <w:r w:rsidR="00FC4859">
        <w:rPr>
          <w:rFonts w:ascii="Arial" w:hAnsi="Arial"/>
          <w:color w:val="000000"/>
        </w:rPr>
        <w:t xml:space="preserve">pp. 19-38 </w:t>
      </w:r>
    </w:p>
    <w:p w14:paraId="7E5C16BF" w14:textId="5FBA5509" w:rsidR="00FC4859" w:rsidRPr="00FC4859" w:rsidRDefault="00FC4859" w:rsidP="00FC4859">
      <w:pPr>
        <w:ind w:left="2160" w:firstLine="720"/>
        <w:rPr>
          <w:rFonts w:ascii="Arial" w:hAnsi="Arial"/>
          <w:i/>
          <w:iCs/>
          <w:color w:val="000000"/>
        </w:rPr>
      </w:pPr>
      <w:r>
        <w:rPr>
          <w:rFonts w:ascii="Arial" w:hAnsi="Arial"/>
          <w:color w:val="000000"/>
        </w:rPr>
        <w:t>(Chapter 1) + pp. 93-116 (Chapter 5)</w:t>
      </w:r>
    </w:p>
    <w:p w14:paraId="2DE1998B" w14:textId="3A9A4CCB" w:rsidR="003B0FED" w:rsidRDefault="003B0FED" w:rsidP="00FC4859">
      <w:pPr>
        <w:ind w:left="2160" w:firstLine="720"/>
        <w:rPr>
          <w:rFonts w:ascii="Arial" w:hAnsi="Arial"/>
          <w:i/>
          <w:iCs/>
          <w:color w:val="000000"/>
        </w:rPr>
      </w:pPr>
      <w:r>
        <w:rPr>
          <w:rFonts w:ascii="Arial" w:hAnsi="Arial"/>
          <w:color w:val="000000"/>
        </w:rPr>
        <w:t xml:space="preserve">Le Ly </w:t>
      </w:r>
      <w:proofErr w:type="spellStart"/>
      <w:r>
        <w:rPr>
          <w:rFonts w:ascii="Arial" w:hAnsi="Arial"/>
          <w:color w:val="000000"/>
        </w:rPr>
        <w:t>Hayslip</w:t>
      </w:r>
      <w:proofErr w:type="spellEnd"/>
      <w:r>
        <w:rPr>
          <w:rFonts w:ascii="Arial" w:hAnsi="Arial"/>
          <w:color w:val="000000"/>
        </w:rPr>
        <w:t xml:space="preserve">, excerpt from </w:t>
      </w:r>
      <w:r>
        <w:rPr>
          <w:rFonts w:ascii="Arial" w:hAnsi="Arial"/>
          <w:i/>
          <w:iCs/>
          <w:color w:val="000000"/>
        </w:rPr>
        <w:t xml:space="preserve">When Heaven and Earth </w:t>
      </w:r>
    </w:p>
    <w:p w14:paraId="42CC4296" w14:textId="27E5C52B" w:rsidR="003B0FED" w:rsidRPr="0088426C" w:rsidRDefault="003B0FED" w:rsidP="003B0FED">
      <w:pPr>
        <w:ind w:left="2880"/>
        <w:rPr>
          <w:rFonts w:ascii="Arial" w:hAnsi="Arial"/>
          <w:iCs/>
          <w:color w:val="000000"/>
        </w:rPr>
      </w:pPr>
      <w:r>
        <w:rPr>
          <w:rFonts w:ascii="Arial" w:hAnsi="Arial"/>
          <w:i/>
          <w:iCs/>
          <w:color w:val="000000"/>
        </w:rPr>
        <w:t xml:space="preserve">Changed Places </w:t>
      </w:r>
      <w:r>
        <w:rPr>
          <w:rFonts w:ascii="Arial" w:hAnsi="Arial"/>
          <w:color w:val="000000"/>
        </w:rPr>
        <w:t>(</w:t>
      </w:r>
      <w:r w:rsidR="004667FE">
        <w:rPr>
          <w:rFonts w:ascii="Arial" w:hAnsi="Arial"/>
          <w:color w:val="000000"/>
        </w:rPr>
        <w:t xml:space="preserve">pp.61-71, in </w:t>
      </w:r>
      <w:r w:rsidR="004667FE">
        <w:rPr>
          <w:rFonts w:ascii="Arial" w:hAnsi="Arial"/>
          <w:i/>
          <w:iCs/>
          <w:color w:val="000000"/>
        </w:rPr>
        <w:t xml:space="preserve">Vietnam Sampler </w:t>
      </w:r>
      <w:r w:rsidR="004667FE">
        <w:rPr>
          <w:rFonts w:ascii="Arial" w:hAnsi="Arial"/>
          <w:color w:val="000000"/>
        </w:rPr>
        <w:t>PDF</w:t>
      </w:r>
      <w:r>
        <w:rPr>
          <w:rFonts w:ascii="Arial" w:hAnsi="Arial"/>
          <w:color w:val="000000"/>
        </w:rPr>
        <w:t xml:space="preserve">) </w:t>
      </w:r>
    </w:p>
    <w:p w14:paraId="1216F690" w14:textId="77777777" w:rsidR="00715FD0" w:rsidRDefault="00715FD0" w:rsidP="00715FD0">
      <w:pPr>
        <w:ind w:firstLine="720"/>
        <w:rPr>
          <w:rFonts w:ascii="Arial" w:hAnsi="Arial"/>
          <w:color w:val="000000"/>
        </w:rPr>
      </w:pPr>
    </w:p>
    <w:p w14:paraId="0CD895CC" w14:textId="74F5BB14" w:rsidR="00C32F3A" w:rsidRDefault="00C32F3A" w:rsidP="00715FD0">
      <w:pPr>
        <w:ind w:firstLine="720"/>
        <w:rPr>
          <w:rFonts w:ascii="Arial" w:hAnsi="Arial"/>
          <w:color w:val="000000"/>
        </w:rPr>
      </w:pPr>
      <w:r>
        <w:rPr>
          <w:rFonts w:ascii="Arial" w:hAnsi="Arial"/>
          <w:color w:val="000000"/>
        </w:rPr>
        <w:t xml:space="preserve">Th </w:t>
      </w:r>
      <w:r>
        <w:rPr>
          <w:rFonts w:ascii="Arial" w:hAnsi="Arial"/>
          <w:color w:val="000000"/>
        </w:rPr>
        <w:tab/>
        <w:t>02/29</w:t>
      </w:r>
      <w:r>
        <w:rPr>
          <w:rFonts w:ascii="Arial" w:hAnsi="Arial"/>
          <w:color w:val="000000"/>
        </w:rPr>
        <w:tab/>
      </w:r>
      <w:r>
        <w:rPr>
          <w:rFonts w:ascii="Arial" w:hAnsi="Arial"/>
          <w:color w:val="000000"/>
        </w:rPr>
        <w:tab/>
      </w:r>
      <w:r w:rsidR="00317879">
        <w:rPr>
          <w:rFonts w:ascii="Arial" w:hAnsi="Arial"/>
          <w:color w:val="000000"/>
        </w:rPr>
        <w:t>“This is What We Do”: view Episode 5</w:t>
      </w:r>
    </w:p>
    <w:p w14:paraId="20D91FDC" w14:textId="1A4595F6" w:rsidR="00317879" w:rsidRDefault="00317879"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Read Hunt, pp. 156-192</w:t>
      </w:r>
    </w:p>
    <w:p w14:paraId="617F2AC9" w14:textId="1DDD14DC" w:rsidR="00286785" w:rsidRDefault="00286785"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Bring in two questions to lead discussions.</w:t>
      </w:r>
    </w:p>
    <w:p w14:paraId="6BF75892" w14:textId="77777777" w:rsidR="00C32F3A" w:rsidRDefault="00C32F3A" w:rsidP="00C32F3A">
      <w:pPr>
        <w:ind w:firstLine="720"/>
        <w:rPr>
          <w:rFonts w:ascii="Arial" w:hAnsi="Arial"/>
          <w:b/>
          <w:color w:val="0000FF"/>
        </w:rPr>
      </w:pPr>
    </w:p>
    <w:p w14:paraId="0F87D5A3" w14:textId="77777777" w:rsidR="00715FD0" w:rsidRDefault="00715FD0" w:rsidP="00C32F3A">
      <w:pPr>
        <w:rPr>
          <w:rFonts w:ascii="Arial" w:hAnsi="Arial"/>
          <w:b/>
          <w:color w:val="660066"/>
        </w:rPr>
      </w:pPr>
    </w:p>
    <w:p w14:paraId="617E9B9F" w14:textId="77777777" w:rsidR="00715FD0" w:rsidRDefault="00715FD0" w:rsidP="00C32F3A">
      <w:pPr>
        <w:rPr>
          <w:rFonts w:ascii="Arial" w:hAnsi="Arial"/>
          <w:b/>
          <w:color w:val="660066"/>
        </w:rPr>
      </w:pPr>
    </w:p>
    <w:p w14:paraId="185973CD" w14:textId="77777777" w:rsidR="00715FD0" w:rsidRDefault="00715FD0" w:rsidP="00C32F3A">
      <w:pPr>
        <w:rPr>
          <w:rFonts w:ascii="Arial" w:hAnsi="Arial"/>
          <w:b/>
          <w:color w:val="660066"/>
        </w:rPr>
      </w:pPr>
    </w:p>
    <w:p w14:paraId="0B0DD25A" w14:textId="03E544F1" w:rsidR="00C32F3A" w:rsidRPr="003D0584" w:rsidRDefault="00C32F3A" w:rsidP="00C32F3A">
      <w:pPr>
        <w:rPr>
          <w:rFonts w:ascii="Arial" w:hAnsi="Arial"/>
          <w:b/>
          <w:color w:val="660066"/>
        </w:rPr>
      </w:pPr>
      <w:r w:rsidRPr="003D0584">
        <w:rPr>
          <w:rFonts w:ascii="Arial" w:hAnsi="Arial"/>
          <w:b/>
          <w:color w:val="660066"/>
        </w:rPr>
        <w:t>Week 6:</w:t>
      </w:r>
    </w:p>
    <w:p w14:paraId="5F82C5DB" w14:textId="094C811E" w:rsidR="00317879" w:rsidRDefault="00C32F3A" w:rsidP="00C32F3A">
      <w:pPr>
        <w:ind w:firstLine="720"/>
        <w:rPr>
          <w:rFonts w:ascii="Arial" w:hAnsi="Arial"/>
          <w:color w:val="000000"/>
        </w:rPr>
      </w:pPr>
      <w:r>
        <w:rPr>
          <w:rFonts w:ascii="Arial" w:hAnsi="Arial"/>
          <w:color w:val="000000"/>
        </w:rPr>
        <w:t>T</w:t>
      </w:r>
      <w:r>
        <w:rPr>
          <w:rFonts w:ascii="Arial" w:hAnsi="Arial"/>
          <w:color w:val="000000"/>
        </w:rPr>
        <w:tab/>
        <w:t>03/05</w:t>
      </w:r>
      <w:r>
        <w:rPr>
          <w:rFonts w:ascii="Arial" w:hAnsi="Arial"/>
          <w:color w:val="000000"/>
        </w:rPr>
        <w:tab/>
      </w:r>
      <w:r>
        <w:rPr>
          <w:rFonts w:ascii="Arial" w:hAnsi="Arial"/>
          <w:color w:val="000000"/>
        </w:rPr>
        <w:tab/>
      </w:r>
      <w:r w:rsidR="00317879">
        <w:rPr>
          <w:rFonts w:ascii="Arial" w:hAnsi="Arial"/>
          <w:color w:val="000000"/>
        </w:rPr>
        <w:t>“Things Fall Apart”: view Episode 6</w:t>
      </w:r>
    </w:p>
    <w:p w14:paraId="670DB67B" w14:textId="0458D8D3" w:rsidR="00C32F3A" w:rsidRDefault="00317879" w:rsidP="00317879">
      <w:pPr>
        <w:ind w:left="2160" w:firstLine="720"/>
        <w:rPr>
          <w:rFonts w:ascii="Arial" w:hAnsi="Arial"/>
          <w:color w:val="000000"/>
        </w:rPr>
      </w:pPr>
      <w:r>
        <w:rPr>
          <w:rFonts w:ascii="Arial" w:hAnsi="Arial"/>
          <w:color w:val="000000"/>
        </w:rPr>
        <w:t>Read Hunt, pp. 194-217</w:t>
      </w:r>
    </w:p>
    <w:p w14:paraId="59D25DB0" w14:textId="6893AAA0" w:rsidR="00286785" w:rsidRDefault="00286785" w:rsidP="00317879">
      <w:pPr>
        <w:ind w:left="2160" w:firstLine="720"/>
        <w:rPr>
          <w:rFonts w:ascii="Arial" w:hAnsi="Arial"/>
          <w:color w:val="000000"/>
        </w:rPr>
      </w:pPr>
      <w:r>
        <w:rPr>
          <w:rFonts w:ascii="Arial" w:hAnsi="Arial"/>
          <w:color w:val="000000"/>
        </w:rPr>
        <w:t>Bring in two questions to lead discussions.</w:t>
      </w:r>
    </w:p>
    <w:p w14:paraId="141E810D" w14:textId="77777777" w:rsidR="00C32F3A" w:rsidRDefault="00C32F3A"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4E9AE5D6" w14:textId="77777777" w:rsidR="00715FD0" w:rsidRDefault="00C32F3A" w:rsidP="00C32F3A">
      <w:pPr>
        <w:ind w:firstLine="720"/>
        <w:rPr>
          <w:rFonts w:ascii="Arial" w:hAnsi="Arial"/>
          <w:b/>
          <w:bCs/>
          <w:color w:val="00B05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03/07</w:t>
      </w:r>
      <w:r>
        <w:rPr>
          <w:rFonts w:ascii="Arial" w:hAnsi="Arial"/>
          <w:color w:val="000000"/>
        </w:rPr>
        <w:tab/>
      </w:r>
      <w:r>
        <w:rPr>
          <w:rFonts w:ascii="Arial" w:hAnsi="Arial"/>
          <w:color w:val="000000"/>
        </w:rPr>
        <w:tab/>
      </w:r>
      <w:r w:rsidR="00715FD0">
        <w:rPr>
          <w:rFonts w:ascii="Arial" w:hAnsi="Arial"/>
          <w:b/>
          <w:bCs/>
          <w:color w:val="00B050"/>
        </w:rPr>
        <w:t xml:space="preserve">Independent Work (but I will be in class for individual </w:t>
      </w:r>
    </w:p>
    <w:p w14:paraId="71498691" w14:textId="5A59A400" w:rsidR="00C32F3A" w:rsidRDefault="00715FD0" w:rsidP="00715FD0">
      <w:pPr>
        <w:ind w:left="2160" w:firstLine="720"/>
        <w:rPr>
          <w:rFonts w:ascii="Arial" w:hAnsi="Arial"/>
          <w:color w:val="000000"/>
        </w:rPr>
      </w:pPr>
      <w:r>
        <w:rPr>
          <w:rFonts w:ascii="Arial" w:hAnsi="Arial"/>
          <w:b/>
          <w:bCs/>
          <w:color w:val="00B050"/>
        </w:rPr>
        <w:t>meetings if you have questions about the essay.)</w:t>
      </w:r>
      <w:r w:rsidR="00C32F3A" w:rsidRPr="001A46A7">
        <w:rPr>
          <w:rFonts w:ascii="Arial" w:hAnsi="Arial"/>
          <w:color w:val="00B050"/>
        </w:rPr>
        <w:t xml:space="preserve"> </w:t>
      </w:r>
    </w:p>
    <w:p w14:paraId="2CBC6762" w14:textId="77777777" w:rsidR="00C32F3A" w:rsidRPr="007B7C1C" w:rsidRDefault="00C32F3A" w:rsidP="00C32F3A">
      <w:pPr>
        <w:ind w:left="2880"/>
        <w:rPr>
          <w:rFonts w:ascii="Arial" w:hAnsi="Arial"/>
          <w:b/>
          <w:color w:val="FF0000"/>
        </w:rPr>
      </w:pPr>
      <w:r w:rsidRPr="00BE35DD">
        <w:rPr>
          <w:rFonts w:ascii="Arial" w:hAnsi="Arial"/>
          <w:b/>
          <w:color w:val="FF0000"/>
        </w:rPr>
        <w:t xml:space="preserve">Essay 1 Due </w:t>
      </w:r>
      <w:r>
        <w:rPr>
          <w:rFonts w:ascii="Arial" w:hAnsi="Arial"/>
          <w:b/>
          <w:color w:val="FF0000"/>
        </w:rPr>
        <w:t xml:space="preserve">on Canvas by 11:00pm. </w:t>
      </w:r>
      <w:r w:rsidRPr="00BE35DD">
        <w:rPr>
          <w:rFonts w:ascii="Arial" w:hAnsi="Arial"/>
          <w:b/>
          <w:color w:val="000000" w:themeColor="text1"/>
        </w:rPr>
        <w:t>No late papers accepted, so be careful with this and be sure to use all guidelines – provided on both the handout and on Canvas – to avoid deductions.</w:t>
      </w:r>
    </w:p>
    <w:p w14:paraId="52D6D412" w14:textId="77777777" w:rsidR="00C32F3A" w:rsidRDefault="00C32F3A" w:rsidP="00C32F3A">
      <w:pPr>
        <w:rPr>
          <w:rFonts w:ascii="Arial" w:hAnsi="Arial"/>
          <w:b/>
          <w:color w:val="660066"/>
        </w:rPr>
      </w:pPr>
    </w:p>
    <w:p w14:paraId="16929C98" w14:textId="77777777" w:rsidR="00C32F3A" w:rsidRPr="003D0584" w:rsidRDefault="00C32F3A" w:rsidP="00C32F3A">
      <w:pPr>
        <w:rPr>
          <w:rFonts w:ascii="Arial" w:hAnsi="Arial"/>
          <w:b/>
          <w:color w:val="660066"/>
        </w:rPr>
      </w:pPr>
      <w:r w:rsidRPr="003D0584">
        <w:rPr>
          <w:rFonts w:ascii="Arial" w:hAnsi="Arial"/>
          <w:b/>
          <w:color w:val="660066"/>
        </w:rPr>
        <w:t>Week 7:</w:t>
      </w:r>
    </w:p>
    <w:p w14:paraId="58DFBC1B" w14:textId="77777777" w:rsidR="00286785" w:rsidRDefault="00C32F3A" w:rsidP="00C32F3A">
      <w:pPr>
        <w:ind w:firstLine="720"/>
        <w:rPr>
          <w:rFonts w:ascii="Arial" w:hAnsi="Arial"/>
          <w:color w:val="000000"/>
        </w:rPr>
      </w:pPr>
      <w:r>
        <w:rPr>
          <w:rFonts w:ascii="Arial" w:hAnsi="Arial"/>
          <w:color w:val="000000"/>
        </w:rPr>
        <w:t>T</w:t>
      </w:r>
      <w:r>
        <w:rPr>
          <w:rFonts w:ascii="Arial" w:hAnsi="Arial"/>
          <w:color w:val="000000"/>
        </w:rPr>
        <w:tab/>
        <w:t>03/12</w:t>
      </w:r>
      <w:r>
        <w:rPr>
          <w:rFonts w:ascii="Arial" w:hAnsi="Arial"/>
          <w:color w:val="000000"/>
        </w:rPr>
        <w:tab/>
      </w:r>
      <w:r>
        <w:rPr>
          <w:rFonts w:ascii="Arial" w:hAnsi="Arial"/>
          <w:color w:val="000000"/>
        </w:rPr>
        <w:tab/>
      </w:r>
      <w:r w:rsidR="00715FD0">
        <w:rPr>
          <w:rFonts w:ascii="Arial" w:hAnsi="Arial"/>
          <w:color w:val="000000"/>
        </w:rPr>
        <w:t>Meet with cp</w:t>
      </w:r>
      <w:r w:rsidR="00286785">
        <w:rPr>
          <w:rFonts w:ascii="Arial" w:hAnsi="Arial"/>
          <w:color w:val="000000"/>
        </w:rPr>
        <w:t xml:space="preserve">; Read Lucks, “The Vietnam War and Black </w:t>
      </w:r>
    </w:p>
    <w:p w14:paraId="118E35D5" w14:textId="0444A7A3" w:rsidR="00C32F3A" w:rsidRPr="003D0584" w:rsidRDefault="00286785" w:rsidP="00286785">
      <w:pPr>
        <w:ind w:left="2160" w:firstLine="720"/>
        <w:rPr>
          <w:rFonts w:ascii="Arial" w:hAnsi="Arial"/>
          <w:color w:val="000000"/>
        </w:rPr>
      </w:pPr>
      <w:r>
        <w:rPr>
          <w:rFonts w:ascii="Arial" w:hAnsi="Arial"/>
          <w:color w:val="000000"/>
        </w:rPr>
        <w:t>Power: The Deepening Divide, 1966”</w:t>
      </w:r>
    </w:p>
    <w:p w14:paraId="17B3F237" w14:textId="77777777" w:rsidR="00C32F3A" w:rsidRDefault="00C32F3A" w:rsidP="00C32F3A">
      <w:pPr>
        <w:ind w:firstLine="720"/>
        <w:rPr>
          <w:rFonts w:ascii="Arial" w:hAnsi="Arial"/>
          <w:color w:val="000000"/>
        </w:rPr>
      </w:pPr>
    </w:p>
    <w:p w14:paraId="6D5FE68B" w14:textId="63CC49D5" w:rsidR="00C32F3A" w:rsidRDefault="00C32F3A" w:rsidP="00C32F3A">
      <w:pPr>
        <w:ind w:firstLine="720"/>
        <w:rPr>
          <w:rFonts w:ascii="Arial" w:hAnsi="Arial"/>
          <w:color w:val="000000"/>
        </w:rPr>
      </w:pPr>
      <w:r>
        <w:rPr>
          <w:rFonts w:ascii="Arial" w:hAnsi="Arial"/>
          <w:color w:val="000000"/>
        </w:rPr>
        <w:t>Th</w:t>
      </w:r>
      <w:r>
        <w:rPr>
          <w:rFonts w:ascii="Arial" w:hAnsi="Arial"/>
          <w:color w:val="000000"/>
        </w:rPr>
        <w:tab/>
        <w:t>03/14</w:t>
      </w:r>
      <w:r>
        <w:rPr>
          <w:rFonts w:ascii="Arial" w:hAnsi="Arial"/>
          <w:color w:val="000000"/>
        </w:rPr>
        <w:tab/>
      </w:r>
      <w:r>
        <w:rPr>
          <w:rFonts w:ascii="Arial" w:hAnsi="Arial"/>
          <w:color w:val="000000"/>
        </w:rPr>
        <w:tab/>
      </w:r>
      <w:r w:rsidR="0074460B">
        <w:rPr>
          <w:rFonts w:ascii="Arial" w:hAnsi="Arial"/>
          <w:color w:val="000000"/>
        </w:rPr>
        <w:t>“The Veneer of Civilization”: view Episode 7</w:t>
      </w:r>
    </w:p>
    <w:p w14:paraId="4944D9F0" w14:textId="326AFFA9" w:rsidR="0074460B" w:rsidRDefault="0074460B"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Todd, “A Vietnam Veteran Crosses the Line </w:t>
      </w:r>
      <w:proofErr w:type="gramStart"/>
      <w:r>
        <w:rPr>
          <w:rFonts w:ascii="Arial" w:hAnsi="Arial"/>
          <w:color w:val="000000"/>
        </w:rPr>
        <w:t>Into</w:t>
      </w:r>
      <w:proofErr w:type="gramEnd"/>
      <w:r>
        <w:rPr>
          <w:rFonts w:ascii="Arial" w:hAnsi="Arial"/>
          <w:color w:val="000000"/>
        </w:rPr>
        <w:t xml:space="preserve"> Canada”</w:t>
      </w:r>
    </w:p>
    <w:p w14:paraId="1C2D5DB3" w14:textId="3EBDDE41" w:rsidR="00CF3087" w:rsidRDefault="00CF3087"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Turner, “The Vietnam War Deserters”</w:t>
      </w:r>
    </w:p>
    <w:p w14:paraId="292BC38A" w14:textId="2FEB150F" w:rsidR="00286785" w:rsidRPr="001A46A7" w:rsidRDefault="00286785" w:rsidP="00C32F3A">
      <w:pPr>
        <w:ind w:firstLine="720"/>
        <w:rPr>
          <w:rFonts w:ascii="Arial" w:hAnsi="Arial"/>
          <w:iCs/>
          <w:color w:val="000000"/>
        </w:rPr>
      </w:pPr>
      <w:r>
        <w:rPr>
          <w:rFonts w:ascii="Arial" w:hAnsi="Arial"/>
          <w:color w:val="000000"/>
        </w:rPr>
        <w:tab/>
      </w:r>
      <w:r>
        <w:rPr>
          <w:rFonts w:ascii="Arial" w:hAnsi="Arial"/>
          <w:color w:val="000000"/>
        </w:rPr>
        <w:tab/>
      </w:r>
      <w:r>
        <w:rPr>
          <w:rFonts w:ascii="Arial" w:hAnsi="Arial"/>
          <w:color w:val="000000"/>
        </w:rPr>
        <w:tab/>
        <w:t>Bring in two questions to lead discussions.</w:t>
      </w:r>
    </w:p>
    <w:p w14:paraId="131C560A" w14:textId="77777777" w:rsidR="00C32F3A" w:rsidRPr="00E81CE7" w:rsidRDefault="00C32F3A" w:rsidP="00C32F3A">
      <w:pPr>
        <w:ind w:left="2160" w:firstLine="720"/>
        <w:rPr>
          <w:rFonts w:ascii="Arial" w:hAnsi="Arial"/>
          <w:color w:val="000000"/>
        </w:rPr>
      </w:pPr>
    </w:p>
    <w:p w14:paraId="411D74B5" w14:textId="77777777" w:rsidR="00C32F3A" w:rsidRDefault="00C32F3A" w:rsidP="00C32F3A">
      <w:pPr>
        <w:rPr>
          <w:rFonts w:ascii="Arial" w:hAnsi="Arial"/>
          <w:b/>
          <w:color w:val="000000"/>
        </w:rPr>
      </w:pPr>
    </w:p>
    <w:p w14:paraId="4F8BE29C" w14:textId="77777777" w:rsidR="00C32F3A" w:rsidRPr="003D0584" w:rsidRDefault="00C32F3A" w:rsidP="00C32F3A">
      <w:pPr>
        <w:rPr>
          <w:rFonts w:ascii="Arial" w:hAnsi="Arial"/>
          <w:b/>
          <w:color w:val="660066"/>
        </w:rPr>
      </w:pPr>
      <w:r w:rsidRPr="003D0584">
        <w:rPr>
          <w:rFonts w:ascii="Arial" w:hAnsi="Arial"/>
          <w:b/>
          <w:color w:val="660066"/>
        </w:rPr>
        <w:t>Week 8:</w:t>
      </w:r>
    </w:p>
    <w:p w14:paraId="44815AE1" w14:textId="77777777" w:rsidR="00C32F3A" w:rsidRDefault="00C32F3A" w:rsidP="00C32F3A">
      <w:pPr>
        <w:ind w:firstLine="720"/>
        <w:rPr>
          <w:rFonts w:ascii="Arial" w:hAnsi="Arial"/>
          <w:color w:val="000000"/>
        </w:rPr>
      </w:pPr>
      <w:r>
        <w:rPr>
          <w:rFonts w:ascii="Arial" w:hAnsi="Arial"/>
          <w:color w:val="000000"/>
        </w:rPr>
        <w:t>T</w:t>
      </w:r>
      <w:r>
        <w:rPr>
          <w:rFonts w:ascii="Arial" w:hAnsi="Arial"/>
          <w:color w:val="000000"/>
        </w:rPr>
        <w:tab/>
        <w:t>03/19</w:t>
      </w:r>
      <w:r>
        <w:rPr>
          <w:rFonts w:ascii="Arial" w:hAnsi="Arial"/>
          <w:color w:val="000000"/>
        </w:rPr>
        <w:tab/>
      </w:r>
      <w:r>
        <w:rPr>
          <w:rFonts w:ascii="Arial" w:hAnsi="Arial"/>
          <w:color w:val="000000"/>
        </w:rPr>
        <w:tab/>
      </w:r>
    </w:p>
    <w:p w14:paraId="31884C45" w14:textId="77777777" w:rsidR="00C32F3A" w:rsidRPr="00E81CE7" w:rsidRDefault="00C32F3A" w:rsidP="00C32F3A">
      <w:pPr>
        <w:ind w:firstLine="720"/>
        <w:rPr>
          <w:rFonts w:ascii="Arial" w:hAnsi="Arial"/>
          <w:b/>
          <w:i/>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b/>
          <w:color w:val="000000"/>
        </w:rPr>
        <w:t>Spring Break (NO CLASSES)</w:t>
      </w:r>
    </w:p>
    <w:p w14:paraId="54E2C76F" w14:textId="77777777" w:rsidR="00C32F3A" w:rsidRDefault="00C32F3A" w:rsidP="00C32F3A">
      <w:pPr>
        <w:ind w:left="720"/>
        <w:rPr>
          <w:rFonts w:ascii="Arial" w:hAnsi="Arial"/>
          <w:color w:val="000000"/>
        </w:rPr>
      </w:pPr>
      <w:r>
        <w:rPr>
          <w:rFonts w:ascii="Arial" w:hAnsi="Arial"/>
          <w:color w:val="000000"/>
        </w:rPr>
        <w:t xml:space="preserve">Th </w:t>
      </w:r>
      <w:r>
        <w:rPr>
          <w:rFonts w:ascii="Arial" w:hAnsi="Arial"/>
          <w:color w:val="000000"/>
        </w:rPr>
        <w:tab/>
        <w:t>03/21</w:t>
      </w:r>
      <w:r>
        <w:rPr>
          <w:rFonts w:ascii="Arial" w:hAnsi="Arial"/>
          <w:color w:val="000000"/>
        </w:rPr>
        <w:tab/>
      </w:r>
      <w:r>
        <w:rPr>
          <w:rFonts w:ascii="Arial" w:hAnsi="Arial"/>
          <w:color w:val="000000"/>
        </w:rPr>
        <w:tab/>
      </w:r>
    </w:p>
    <w:p w14:paraId="1B09DB65" w14:textId="77777777" w:rsidR="00C32F3A" w:rsidRDefault="00C32F3A" w:rsidP="00C32F3A">
      <w:pPr>
        <w:ind w:left="2160" w:firstLine="720"/>
        <w:rPr>
          <w:rFonts w:ascii="Arial" w:hAnsi="Arial"/>
          <w:color w:val="000000"/>
        </w:rPr>
      </w:pPr>
    </w:p>
    <w:p w14:paraId="2E674792" w14:textId="77777777" w:rsidR="00715FD0" w:rsidRDefault="00715FD0" w:rsidP="00C32F3A">
      <w:pPr>
        <w:rPr>
          <w:rFonts w:ascii="Arial" w:hAnsi="Arial"/>
          <w:b/>
          <w:color w:val="660066"/>
        </w:rPr>
      </w:pPr>
    </w:p>
    <w:p w14:paraId="1B11862C" w14:textId="52C0180B" w:rsidR="00C32F3A" w:rsidRPr="003D0584" w:rsidRDefault="00C32F3A" w:rsidP="00C32F3A">
      <w:pPr>
        <w:rPr>
          <w:rFonts w:ascii="Arial" w:hAnsi="Arial"/>
          <w:color w:val="660066"/>
        </w:rPr>
      </w:pPr>
      <w:r w:rsidRPr="003D0584">
        <w:rPr>
          <w:rFonts w:ascii="Arial" w:hAnsi="Arial"/>
          <w:b/>
          <w:color w:val="660066"/>
        </w:rPr>
        <w:t>Week 9</w:t>
      </w:r>
      <w:r w:rsidRPr="003D0584">
        <w:rPr>
          <w:rFonts w:ascii="Arial" w:hAnsi="Arial"/>
          <w:color w:val="660066"/>
        </w:rPr>
        <w:t>:</w:t>
      </w:r>
    </w:p>
    <w:p w14:paraId="7812CB20" w14:textId="5E85A433" w:rsidR="00C32F3A" w:rsidRDefault="00C32F3A" w:rsidP="00C32F3A">
      <w:pPr>
        <w:ind w:left="720"/>
        <w:rPr>
          <w:rFonts w:ascii="Arial" w:hAnsi="Arial"/>
          <w:color w:val="000000"/>
        </w:rPr>
      </w:pPr>
      <w:r>
        <w:rPr>
          <w:rFonts w:ascii="Arial" w:hAnsi="Arial"/>
          <w:color w:val="000000"/>
        </w:rPr>
        <w:t xml:space="preserve">T </w:t>
      </w:r>
      <w:r>
        <w:rPr>
          <w:rFonts w:ascii="Arial" w:hAnsi="Arial"/>
          <w:color w:val="000000"/>
        </w:rPr>
        <w:tab/>
        <w:t>03/26</w:t>
      </w:r>
      <w:r>
        <w:rPr>
          <w:rFonts w:ascii="Arial" w:hAnsi="Arial"/>
          <w:color w:val="000000"/>
        </w:rPr>
        <w:tab/>
      </w:r>
      <w:r>
        <w:rPr>
          <w:rFonts w:ascii="Arial" w:hAnsi="Arial"/>
          <w:color w:val="000000"/>
        </w:rPr>
        <w:tab/>
      </w:r>
      <w:r w:rsidR="00CF3087">
        <w:rPr>
          <w:rFonts w:ascii="Arial" w:hAnsi="Arial"/>
          <w:color w:val="000000"/>
        </w:rPr>
        <w:t>“The History of the World”: view Episode 8</w:t>
      </w:r>
    </w:p>
    <w:p w14:paraId="6A13FFD3" w14:textId="490B9C5E" w:rsidR="00286785" w:rsidRDefault="00286785" w:rsidP="00C32F3A">
      <w:pPr>
        <w:ind w:left="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Bring in two questions to lead discussions.</w:t>
      </w:r>
    </w:p>
    <w:p w14:paraId="04078134" w14:textId="77777777" w:rsidR="00C32F3A" w:rsidRDefault="00C32F3A" w:rsidP="00C32F3A">
      <w:pPr>
        <w:ind w:left="720"/>
        <w:rPr>
          <w:rFonts w:ascii="Arial" w:hAnsi="Arial"/>
          <w:i/>
          <w:color w:val="000000"/>
        </w:rPr>
      </w:pPr>
    </w:p>
    <w:p w14:paraId="23C34037" w14:textId="77777777" w:rsidR="0042685B" w:rsidRDefault="00C32F3A" w:rsidP="00C32F3A">
      <w:pPr>
        <w:ind w:left="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03/28</w:t>
      </w:r>
      <w:r>
        <w:rPr>
          <w:rFonts w:ascii="Arial" w:hAnsi="Arial"/>
          <w:color w:val="000000"/>
        </w:rPr>
        <w:tab/>
      </w:r>
      <w:r>
        <w:rPr>
          <w:rFonts w:ascii="Arial" w:hAnsi="Arial"/>
          <w:color w:val="000000"/>
        </w:rPr>
        <w:tab/>
        <w:t xml:space="preserve"> </w:t>
      </w:r>
      <w:r w:rsidR="0042685B">
        <w:rPr>
          <w:rFonts w:ascii="Arial" w:hAnsi="Arial"/>
          <w:color w:val="000000"/>
        </w:rPr>
        <w:t xml:space="preserve">O’Brien, “The Things They Carried” and </w:t>
      </w:r>
      <w:proofErr w:type="spellStart"/>
      <w:r w:rsidR="0042685B">
        <w:rPr>
          <w:rFonts w:ascii="Arial" w:hAnsi="Arial"/>
          <w:color w:val="000000"/>
        </w:rPr>
        <w:t>Marlantes</w:t>
      </w:r>
      <w:proofErr w:type="spellEnd"/>
      <w:r w:rsidR="0042685B">
        <w:rPr>
          <w:rFonts w:ascii="Arial" w:hAnsi="Arial"/>
          <w:color w:val="000000"/>
        </w:rPr>
        <w:t xml:space="preserve">, excerpt </w:t>
      </w:r>
    </w:p>
    <w:p w14:paraId="2EF4596B" w14:textId="44559F0B" w:rsidR="00C32F3A" w:rsidRPr="0042685B" w:rsidRDefault="0042685B" w:rsidP="0042685B">
      <w:pPr>
        <w:ind w:left="2160" w:firstLine="720"/>
        <w:rPr>
          <w:rFonts w:ascii="Arial" w:hAnsi="Arial"/>
          <w:b/>
          <w:i/>
          <w:iCs/>
          <w:color w:val="0000FF"/>
        </w:rPr>
      </w:pPr>
      <w:r>
        <w:rPr>
          <w:rFonts w:ascii="Arial" w:hAnsi="Arial"/>
          <w:color w:val="000000"/>
        </w:rPr>
        <w:t xml:space="preserve">from </w:t>
      </w:r>
      <w:r>
        <w:rPr>
          <w:rFonts w:ascii="Arial" w:hAnsi="Arial"/>
          <w:i/>
          <w:iCs/>
          <w:color w:val="000000"/>
        </w:rPr>
        <w:t>What it is Like to Go to War</w:t>
      </w:r>
    </w:p>
    <w:p w14:paraId="45853EF0" w14:textId="77777777" w:rsidR="00715FD0" w:rsidRDefault="00715FD0" w:rsidP="00C32F3A">
      <w:pPr>
        <w:rPr>
          <w:rFonts w:ascii="Arial" w:hAnsi="Arial"/>
          <w:b/>
          <w:color w:val="000000"/>
        </w:rPr>
      </w:pPr>
    </w:p>
    <w:p w14:paraId="090E4F3E" w14:textId="4B318341" w:rsidR="00C32F3A" w:rsidRPr="003D0584" w:rsidRDefault="00C32F3A" w:rsidP="00C32F3A">
      <w:pPr>
        <w:rPr>
          <w:rFonts w:ascii="Arial" w:hAnsi="Arial"/>
          <w:b/>
          <w:color w:val="660066"/>
        </w:rPr>
      </w:pPr>
      <w:r w:rsidRPr="003D0584">
        <w:rPr>
          <w:rFonts w:ascii="Arial" w:hAnsi="Arial"/>
          <w:b/>
          <w:color w:val="660066"/>
        </w:rPr>
        <w:t>Week 10:</w:t>
      </w:r>
    </w:p>
    <w:p w14:paraId="452C1A28" w14:textId="77777777" w:rsidR="00286785" w:rsidRDefault="00C32F3A" w:rsidP="00C32F3A">
      <w:pPr>
        <w:ind w:firstLine="720"/>
        <w:rPr>
          <w:rFonts w:ascii="Arial" w:hAnsi="Arial"/>
          <w:color w:val="000000"/>
        </w:rPr>
      </w:pPr>
      <w:r>
        <w:rPr>
          <w:rFonts w:ascii="Arial" w:hAnsi="Arial"/>
          <w:color w:val="000000"/>
        </w:rPr>
        <w:t>T</w:t>
      </w:r>
      <w:r>
        <w:rPr>
          <w:rFonts w:ascii="Arial" w:hAnsi="Arial"/>
          <w:color w:val="000000"/>
        </w:rPr>
        <w:tab/>
        <w:t>04/02</w:t>
      </w:r>
      <w:r>
        <w:rPr>
          <w:rFonts w:ascii="Arial" w:hAnsi="Arial"/>
          <w:color w:val="000000"/>
        </w:rPr>
        <w:tab/>
      </w:r>
      <w:r>
        <w:rPr>
          <w:rFonts w:ascii="Arial" w:hAnsi="Arial"/>
          <w:color w:val="000000"/>
        </w:rPr>
        <w:tab/>
      </w:r>
      <w:r w:rsidR="00CF3087">
        <w:rPr>
          <w:rFonts w:ascii="Arial" w:hAnsi="Arial"/>
          <w:color w:val="000000"/>
        </w:rPr>
        <w:t>“A Disrespectful Loyalty”: view Episode 9</w:t>
      </w:r>
    </w:p>
    <w:p w14:paraId="0502B8B9" w14:textId="65FB3147" w:rsidR="00C32F3A" w:rsidRDefault="00286785"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Bring in two questions to lead discussions.</w:t>
      </w:r>
      <w:r w:rsidR="00C32F3A">
        <w:rPr>
          <w:rFonts w:ascii="Arial" w:hAnsi="Arial"/>
          <w:color w:val="000000"/>
        </w:rPr>
        <w:tab/>
      </w:r>
    </w:p>
    <w:p w14:paraId="5475315A" w14:textId="77777777" w:rsidR="00C32F3A" w:rsidRPr="00BF6809" w:rsidRDefault="00C32F3A" w:rsidP="00C32F3A">
      <w:pPr>
        <w:ind w:firstLine="720"/>
        <w:rPr>
          <w:rFonts w:ascii="Arial" w:hAnsi="Arial"/>
          <w:b/>
          <w:color w:val="000000"/>
        </w:rPr>
      </w:pPr>
      <w:r w:rsidRPr="00BF6809">
        <w:rPr>
          <w:rFonts w:ascii="Arial" w:hAnsi="Arial"/>
          <w:b/>
          <w:color w:val="000000"/>
        </w:rPr>
        <w:tab/>
      </w:r>
    </w:p>
    <w:p w14:paraId="2E9A9BFC" w14:textId="77777777" w:rsidR="00715FD0" w:rsidRDefault="00C32F3A" w:rsidP="00C32F3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04/04</w:t>
      </w:r>
      <w:r>
        <w:rPr>
          <w:rFonts w:ascii="Arial" w:hAnsi="Arial"/>
          <w:color w:val="000000"/>
        </w:rPr>
        <w:tab/>
      </w:r>
      <w:r>
        <w:rPr>
          <w:rFonts w:ascii="Arial" w:hAnsi="Arial"/>
          <w:i/>
          <w:color w:val="000000"/>
        </w:rPr>
        <w:tab/>
      </w:r>
      <w:r>
        <w:rPr>
          <w:rFonts w:ascii="Arial" w:hAnsi="Arial"/>
          <w:color w:val="000000"/>
        </w:rPr>
        <w:t xml:space="preserve"> </w:t>
      </w:r>
      <w:r w:rsidR="00CF3087">
        <w:rPr>
          <w:rFonts w:ascii="Arial" w:hAnsi="Arial"/>
          <w:color w:val="000000"/>
        </w:rPr>
        <w:t>Meet with Jack</w:t>
      </w:r>
      <w:r w:rsidR="00715FD0">
        <w:rPr>
          <w:rFonts w:ascii="Arial" w:hAnsi="Arial"/>
          <w:color w:val="000000"/>
        </w:rPr>
        <w:t xml:space="preserve"> Horner</w:t>
      </w:r>
      <w:r w:rsidR="00BE706A">
        <w:rPr>
          <w:rFonts w:ascii="Arial" w:hAnsi="Arial"/>
          <w:color w:val="000000"/>
        </w:rPr>
        <w:t xml:space="preserve">; read his work, “Fear For the </w:t>
      </w:r>
    </w:p>
    <w:p w14:paraId="177476B5" w14:textId="282856E7" w:rsidR="00C32F3A" w:rsidRPr="00382059" w:rsidRDefault="00BE706A" w:rsidP="00715FD0">
      <w:pPr>
        <w:ind w:left="2160" w:firstLine="720"/>
        <w:rPr>
          <w:rFonts w:ascii="Arial" w:hAnsi="Arial"/>
          <w:color w:val="000000"/>
        </w:rPr>
      </w:pPr>
      <w:r>
        <w:rPr>
          <w:rFonts w:ascii="Arial" w:hAnsi="Arial"/>
          <w:color w:val="000000"/>
        </w:rPr>
        <w:t>Corporate Self”</w:t>
      </w:r>
    </w:p>
    <w:p w14:paraId="69FABD5E" w14:textId="77777777" w:rsidR="00C32F3A" w:rsidRDefault="00C32F3A" w:rsidP="00C32F3A">
      <w:pPr>
        <w:ind w:firstLine="720"/>
        <w:rPr>
          <w:rFonts w:ascii="Arial" w:hAnsi="Arial"/>
          <w:color w:val="000000"/>
        </w:rPr>
      </w:pPr>
    </w:p>
    <w:p w14:paraId="05540700" w14:textId="77777777" w:rsidR="00286785" w:rsidRDefault="00286785" w:rsidP="00C32F3A">
      <w:pPr>
        <w:rPr>
          <w:rFonts w:ascii="Arial" w:hAnsi="Arial"/>
          <w:b/>
          <w:color w:val="660066"/>
        </w:rPr>
      </w:pPr>
    </w:p>
    <w:p w14:paraId="411F6F41" w14:textId="77777777" w:rsidR="00286785" w:rsidRDefault="00286785" w:rsidP="00C32F3A">
      <w:pPr>
        <w:rPr>
          <w:rFonts w:ascii="Arial" w:hAnsi="Arial"/>
          <w:b/>
          <w:color w:val="660066"/>
        </w:rPr>
      </w:pPr>
    </w:p>
    <w:p w14:paraId="726FCC0E" w14:textId="77777777" w:rsidR="00286785" w:rsidRDefault="00286785" w:rsidP="00C32F3A">
      <w:pPr>
        <w:rPr>
          <w:rFonts w:ascii="Arial" w:hAnsi="Arial"/>
          <w:b/>
          <w:color w:val="660066"/>
        </w:rPr>
      </w:pPr>
    </w:p>
    <w:p w14:paraId="533FA127" w14:textId="6DFBDD90" w:rsidR="00C32F3A" w:rsidRPr="003D0584" w:rsidRDefault="00C32F3A" w:rsidP="00C32F3A">
      <w:pPr>
        <w:rPr>
          <w:rFonts w:ascii="Arial" w:hAnsi="Arial"/>
          <w:i/>
          <w:color w:val="660066"/>
        </w:rPr>
      </w:pPr>
      <w:r w:rsidRPr="003D0584">
        <w:rPr>
          <w:rFonts w:ascii="Arial" w:hAnsi="Arial"/>
          <w:b/>
          <w:color w:val="660066"/>
        </w:rPr>
        <w:lastRenderedPageBreak/>
        <w:t>Week 11:</w:t>
      </w:r>
    </w:p>
    <w:p w14:paraId="4B16457C" w14:textId="5A59DAA1" w:rsidR="00C32F3A" w:rsidRDefault="00C32F3A" w:rsidP="00C32F3A">
      <w:pPr>
        <w:ind w:left="720"/>
        <w:rPr>
          <w:rFonts w:ascii="Arial" w:hAnsi="Arial"/>
          <w:color w:val="000000"/>
        </w:rPr>
      </w:pPr>
      <w:r>
        <w:rPr>
          <w:rFonts w:ascii="Arial" w:hAnsi="Arial"/>
          <w:color w:val="000000"/>
        </w:rPr>
        <w:t>T</w:t>
      </w:r>
      <w:r>
        <w:rPr>
          <w:rFonts w:ascii="Arial" w:hAnsi="Arial"/>
          <w:color w:val="000000"/>
        </w:rPr>
        <w:tab/>
        <w:t>04/09</w:t>
      </w:r>
      <w:r>
        <w:rPr>
          <w:rFonts w:ascii="Arial" w:hAnsi="Arial"/>
          <w:color w:val="000000"/>
        </w:rPr>
        <w:tab/>
      </w:r>
      <w:r>
        <w:rPr>
          <w:rFonts w:ascii="Arial" w:hAnsi="Arial"/>
          <w:color w:val="000000"/>
        </w:rPr>
        <w:tab/>
      </w:r>
      <w:r w:rsidR="00CF3087">
        <w:rPr>
          <w:rFonts w:ascii="Arial" w:hAnsi="Arial"/>
          <w:color w:val="000000"/>
        </w:rPr>
        <w:t>“The Weight of Memory”: view Episode 10</w:t>
      </w:r>
    </w:p>
    <w:p w14:paraId="039FB702" w14:textId="512D5B9C" w:rsidR="00CF3087" w:rsidRPr="001A76E3" w:rsidRDefault="00CF3087" w:rsidP="00C32F3A">
      <w:pPr>
        <w:ind w:left="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Read Hunt, pp. 218-235</w:t>
      </w:r>
    </w:p>
    <w:p w14:paraId="419F4CCE" w14:textId="2B4D2E36" w:rsidR="00286785" w:rsidRDefault="00C32F3A" w:rsidP="00286785">
      <w:pPr>
        <w:ind w:firstLine="720"/>
        <w:rPr>
          <w:rFonts w:ascii="Arial" w:hAnsi="Arial"/>
          <w:iCs/>
          <w:color w:val="000000"/>
        </w:rPr>
      </w:pPr>
      <w:r>
        <w:rPr>
          <w:rFonts w:ascii="Arial" w:hAnsi="Arial"/>
          <w:i/>
          <w:color w:val="000000"/>
        </w:rPr>
        <w:t xml:space="preserve"> </w:t>
      </w:r>
      <w:r w:rsidR="00286785">
        <w:rPr>
          <w:rFonts w:ascii="Arial" w:hAnsi="Arial"/>
          <w:i/>
          <w:color w:val="000000"/>
        </w:rPr>
        <w:tab/>
      </w:r>
      <w:r w:rsidR="00286785">
        <w:rPr>
          <w:rFonts w:ascii="Arial" w:hAnsi="Arial"/>
          <w:i/>
          <w:color w:val="000000"/>
        </w:rPr>
        <w:tab/>
      </w:r>
      <w:r w:rsidR="00286785">
        <w:rPr>
          <w:rFonts w:ascii="Arial" w:hAnsi="Arial"/>
          <w:i/>
          <w:color w:val="000000"/>
        </w:rPr>
        <w:tab/>
      </w:r>
      <w:r w:rsidR="00286785">
        <w:rPr>
          <w:rFonts w:ascii="Arial" w:hAnsi="Arial"/>
          <w:iCs/>
          <w:color w:val="000000"/>
        </w:rPr>
        <w:t>Bring in two questions to lead discussions.</w:t>
      </w:r>
    </w:p>
    <w:p w14:paraId="581DBB8C" w14:textId="77777777" w:rsidR="00286785" w:rsidRPr="00286785" w:rsidRDefault="00286785" w:rsidP="00286785">
      <w:pPr>
        <w:ind w:firstLine="720"/>
        <w:rPr>
          <w:rFonts w:ascii="Arial" w:hAnsi="Arial"/>
          <w:iCs/>
          <w:color w:val="000000"/>
        </w:rPr>
      </w:pPr>
    </w:p>
    <w:p w14:paraId="193BF0AA" w14:textId="77777777" w:rsidR="00472806" w:rsidRDefault="00C32F3A" w:rsidP="0028353E">
      <w:pPr>
        <w:ind w:left="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04/11</w:t>
      </w:r>
      <w:r>
        <w:rPr>
          <w:rFonts w:ascii="Arial" w:hAnsi="Arial"/>
          <w:color w:val="000000"/>
        </w:rPr>
        <w:tab/>
      </w:r>
      <w:r>
        <w:rPr>
          <w:rFonts w:ascii="Arial" w:hAnsi="Arial"/>
          <w:color w:val="000000"/>
        </w:rPr>
        <w:tab/>
      </w:r>
      <w:r w:rsidR="00CF3087">
        <w:rPr>
          <w:rFonts w:ascii="Arial" w:hAnsi="Arial"/>
          <w:color w:val="000000"/>
        </w:rPr>
        <w:t>Read Hunt, pp. 235-241</w:t>
      </w:r>
    </w:p>
    <w:p w14:paraId="2357AB29" w14:textId="0C1EF891" w:rsidR="0028353E" w:rsidRPr="00472806" w:rsidRDefault="0028353E" w:rsidP="00472806">
      <w:pPr>
        <w:ind w:left="2160" w:firstLine="720"/>
        <w:rPr>
          <w:rFonts w:ascii="Arial" w:hAnsi="Arial"/>
          <w:i/>
          <w:iCs/>
          <w:color w:val="000000"/>
        </w:rPr>
      </w:pPr>
      <w:r>
        <w:rPr>
          <w:rFonts w:ascii="Arial" w:hAnsi="Arial"/>
          <w:color w:val="000000"/>
        </w:rPr>
        <w:t xml:space="preserve">Truong </w:t>
      </w:r>
      <w:proofErr w:type="spellStart"/>
      <w:r>
        <w:rPr>
          <w:rFonts w:ascii="Arial" w:hAnsi="Arial"/>
          <w:color w:val="000000"/>
        </w:rPr>
        <w:t>Nhu</w:t>
      </w:r>
      <w:proofErr w:type="spellEnd"/>
      <w:r>
        <w:rPr>
          <w:rFonts w:ascii="Arial" w:hAnsi="Arial"/>
          <w:color w:val="000000"/>
        </w:rPr>
        <w:t xml:space="preserve"> Tang</w:t>
      </w:r>
      <w:r w:rsidR="00472806">
        <w:rPr>
          <w:rFonts w:ascii="Arial" w:hAnsi="Arial"/>
          <w:color w:val="000000"/>
        </w:rPr>
        <w:t xml:space="preserve"> (A </w:t>
      </w:r>
      <w:r w:rsidR="00472806">
        <w:rPr>
          <w:rFonts w:ascii="Arial" w:hAnsi="Arial"/>
          <w:i/>
          <w:iCs/>
          <w:color w:val="000000"/>
        </w:rPr>
        <w:t>Viet Cong Memoir</w:t>
      </w:r>
      <w:r w:rsidR="00472806">
        <w:rPr>
          <w:rFonts w:ascii="Arial" w:hAnsi="Arial"/>
          <w:color w:val="000000"/>
        </w:rPr>
        <w:t xml:space="preserve">), </w:t>
      </w:r>
      <w:r>
        <w:rPr>
          <w:rFonts w:ascii="Arial" w:hAnsi="Arial"/>
          <w:color w:val="000000"/>
        </w:rPr>
        <w:t>pp. 297-304</w:t>
      </w:r>
      <w:r w:rsidR="00472806">
        <w:rPr>
          <w:rFonts w:ascii="Arial" w:hAnsi="Arial"/>
          <w:color w:val="000000"/>
        </w:rPr>
        <w:t xml:space="preserve"> +</w:t>
      </w:r>
    </w:p>
    <w:p w14:paraId="38541849" w14:textId="34790F96" w:rsidR="00CF3087" w:rsidRDefault="00CF3087" w:rsidP="0028353E">
      <w:pPr>
        <w:ind w:left="2160" w:firstLine="720"/>
        <w:rPr>
          <w:rFonts w:ascii="Arial" w:hAnsi="Arial"/>
          <w:color w:val="000000"/>
        </w:rPr>
      </w:pPr>
      <w:r>
        <w:rPr>
          <w:rFonts w:ascii="Arial" w:hAnsi="Arial"/>
          <w:color w:val="000000"/>
        </w:rPr>
        <w:t xml:space="preserve">“The Most Important Legacy” </w:t>
      </w:r>
      <w:r w:rsidR="00BE706A">
        <w:rPr>
          <w:rFonts w:ascii="Arial" w:hAnsi="Arial"/>
          <w:color w:val="000000"/>
        </w:rPr>
        <w:t>PDF</w:t>
      </w:r>
    </w:p>
    <w:p w14:paraId="6AA7179E" w14:textId="7221F312" w:rsidR="0028353E" w:rsidRPr="00CF3087" w:rsidRDefault="0028353E" w:rsidP="00CF3087">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789D70CA" w14:textId="19652740" w:rsidR="00C32F3A" w:rsidRPr="006B2A00" w:rsidRDefault="00C32F3A" w:rsidP="006B2A00">
      <w:pPr>
        <w:rPr>
          <w:rFonts w:ascii="Arial" w:hAnsi="Arial"/>
          <w:color w:val="000000"/>
        </w:rPr>
      </w:pPr>
      <w:r w:rsidRPr="003D0584">
        <w:rPr>
          <w:rFonts w:ascii="Arial" w:hAnsi="Arial"/>
          <w:b/>
          <w:color w:val="660066"/>
        </w:rPr>
        <w:t>Week 12:</w:t>
      </w:r>
    </w:p>
    <w:p w14:paraId="2C3D5E2A" w14:textId="77777777" w:rsidR="0028353E" w:rsidRDefault="00C32F3A" w:rsidP="0028353E">
      <w:pPr>
        <w:ind w:firstLine="720"/>
        <w:rPr>
          <w:rFonts w:ascii="Arial" w:hAnsi="Arial"/>
          <w:color w:val="000000"/>
        </w:rPr>
      </w:pPr>
      <w:proofErr w:type="gramStart"/>
      <w:r>
        <w:rPr>
          <w:rFonts w:ascii="Arial" w:hAnsi="Arial"/>
          <w:color w:val="000000"/>
        </w:rPr>
        <w:t xml:space="preserve">T  </w:t>
      </w:r>
      <w:r>
        <w:rPr>
          <w:rFonts w:ascii="Arial" w:hAnsi="Arial"/>
          <w:color w:val="000000"/>
        </w:rPr>
        <w:tab/>
      </w:r>
      <w:proofErr w:type="gramEnd"/>
      <w:r>
        <w:rPr>
          <w:rFonts w:ascii="Arial" w:hAnsi="Arial"/>
          <w:color w:val="000000"/>
        </w:rPr>
        <w:t>04/16</w:t>
      </w:r>
      <w:r>
        <w:rPr>
          <w:rFonts w:ascii="Arial" w:hAnsi="Arial"/>
          <w:color w:val="000000"/>
        </w:rPr>
        <w:tab/>
      </w:r>
      <w:r>
        <w:rPr>
          <w:rFonts w:ascii="Arial" w:hAnsi="Arial"/>
          <w:color w:val="000000"/>
        </w:rPr>
        <w:tab/>
      </w:r>
      <w:r w:rsidR="0028353E">
        <w:rPr>
          <w:rFonts w:ascii="Arial" w:hAnsi="Arial"/>
          <w:color w:val="000000"/>
        </w:rPr>
        <w:t xml:space="preserve">Carvalho, “War Hurts: Vietnam Movies and the Memory of a </w:t>
      </w:r>
    </w:p>
    <w:p w14:paraId="6BE49470" w14:textId="3746A539" w:rsidR="00BE706A" w:rsidRDefault="0028353E" w:rsidP="0028353E">
      <w:pPr>
        <w:ind w:left="2160" w:firstLine="720"/>
        <w:rPr>
          <w:rFonts w:ascii="Arial" w:hAnsi="Arial"/>
          <w:color w:val="000000"/>
        </w:rPr>
      </w:pPr>
      <w:r>
        <w:rPr>
          <w:rFonts w:ascii="Arial" w:hAnsi="Arial"/>
          <w:color w:val="000000"/>
        </w:rPr>
        <w:t>Lost War” (PDF)</w:t>
      </w:r>
    </w:p>
    <w:p w14:paraId="2268599E" w14:textId="77777777" w:rsidR="007338F0" w:rsidRDefault="007338F0" w:rsidP="0028353E">
      <w:pPr>
        <w:ind w:left="2160" w:firstLine="720"/>
        <w:rPr>
          <w:rFonts w:ascii="Arial" w:hAnsi="Arial"/>
          <w:color w:val="000000"/>
        </w:rPr>
      </w:pPr>
      <w:proofErr w:type="spellStart"/>
      <w:r>
        <w:rPr>
          <w:rFonts w:ascii="Arial" w:hAnsi="Arial"/>
          <w:color w:val="000000"/>
        </w:rPr>
        <w:t>Accomondo</w:t>
      </w:r>
      <w:proofErr w:type="spellEnd"/>
      <w:r>
        <w:rPr>
          <w:rFonts w:ascii="Arial" w:hAnsi="Arial"/>
          <w:color w:val="000000"/>
        </w:rPr>
        <w:t xml:space="preserve">, “The Vietnam War on Film” (link: </w:t>
      </w:r>
    </w:p>
    <w:p w14:paraId="55504121" w14:textId="52F8B2B7" w:rsidR="007338F0" w:rsidRDefault="00000000" w:rsidP="0028353E">
      <w:pPr>
        <w:ind w:left="2160" w:firstLine="720"/>
        <w:rPr>
          <w:rFonts w:ascii="Arial" w:hAnsi="Arial"/>
          <w:color w:val="000000"/>
        </w:rPr>
      </w:pPr>
      <w:hyperlink r:id="rId9" w:history="1">
        <w:r w:rsidR="007338F0" w:rsidRPr="00A97A45">
          <w:rPr>
            <w:rStyle w:val="Hyperlink"/>
            <w:rFonts w:ascii="Arial" w:hAnsi="Arial"/>
          </w:rPr>
          <w:t>https://www.kpbs.org/news/arts-culture/2015/04/29/vietnam-</w:t>
        </w:r>
      </w:hyperlink>
    </w:p>
    <w:p w14:paraId="1B8BB2E8" w14:textId="1842CA1C" w:rsidR="007338F0" w:rsidRPr="007338F0" w:rsidRDefault="007338F0" w:rsidP="0028353E">
      <w:pPr>
        <w:ind w:left="2160" w:firstLine="720"/>
        <w:rPr>
          <w:rFonts w:ascii="Arial" w:hAnsi="Arial"/>
          <w:color w:val="0070C0"/>
          <w:u w:val="single"/>
        </w:rPr>
      </w:pPr>
      <w:r w:rsidRPr="007338F0">
        <w:rPr>
          <w:rFonts w:ascii="Arial" w:hAnsi="Arial"/>
          <w:color w:val="0070C0"/>
          <w:u w:val="single"/>
        </w:rPr>
        <w:t>war-film</w:t>
      </w:r>
    </w:p>
    <w:p w14:paraId="631347EF" w14:textId="77777777" w:rsidR="00C32F3A" w:rsidRPr="001A76E3" w:rsidRDefault="00C32F3A" w:rsidP="00C32F3A">
      <w:pPr>
        <w:ind w:firstLine="720"/>
        <w:rPr>
          <w:rFonts w:ascii="Arial" w:hAnsi="Arial"/>
          <w:i/>
        </w:rPr>
      </w:pPr>
    </w:p>
    <w:p w14:paraId="34E85D8F" w14:textId="11BBF1B5" w:rsidR="00C32F3A" w:rsidRDefault="00C32F3A" w:rsidP="00C32F3A">
      <w:pPr>
        <w:ind w:firstLine="720"/>
        <w:rPr>
          <w:rFonts w:ascii="Arial" w:hAnsi="Arial"/>
          <w:color w:val="000000"/>
        </w:rPr>
      </w:pPr>
      <w:r>
        <w:rPr>
          <w:rFonts w:ascii="Arial" w:hAnsi="Arial"/>
          <w:color w:val="000000"/>
        </w:rPr>
        <w:t xml:space="preserve">Th </w:t>
      </w:r>
      <w:r>
        <w:rPr>
          <w:rFonts w:ascii="Arial" w:hAnsi="Arial"/>
          <w:color w:val="000000"/>
        </w:rPr>
        <w:tab/>
        <w:t>04/18</w:t>
      </w:r>
      <w:r>
        <w:rPr>
          <w:rFonts w:ascii="Arial" w:hAnsi="Arial"/>
          <w:color w:val="000000"/>
        </w:rPr>
        <w:tab/>
      </w:r>
      <w:r w:rsidR="00BE706A">
        <w:rPr>
          <w:rFonts w:ascii="Arial" w:hAnsi="Arial"/>
          <w:color w:val="000000"/>
        </w:rPr>
        <w:tab/>
      </w:r>
      <w:r w:rsidR="00F42FF7">
        <w:rPr>
          <w:rFonts w:ascii="Arial" w:hAnsi="Arial"/>
          <w:color w:val="000000"/>
        </w:rPr>
        <w:t>Foley, “There is No Single Lie in War (Films)” (PDF)</w:t>
      </w:r>
    </w:p>
    <w:p w14:paraId="5E1D4BF3" w14:textId="00508C54" w:rsidR="00F42FF7" w:rsidRDefault="00F42FF7"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roofErr w:type="spellStart"/>
      <w:r>
        <w:rPr>
          <w:rFonts w:ascii="Arial" w:hAnsi="Arial"/>
          <w:color w:val="000000"/>
        </w:rPr>
        <w:t>Daddis</w:t>
      </w:r>
      <w:proofErr w:type="spellEnd"/>
      <w:r>
        <w:rPr>
          <w:rFonts w:ascii="Arial" w:hAnsi="Arial"/>
          <w:color w:val="000000"/>
        </w:rPr>
        <w:t xml:space="preserve">, “What Not to Learn </w:t>
      </w:r>
      <w:proofErr w:type="gramStart"/>
      <w:r>
        <w:rPr>
          <w:rFonts w:ascii="Arial" w:hAnsi="Arial"/>
          <w:color w:val="000000"/>
        </w:rPr>
        <w:t>From</w:t>
      </w:r>
      <w:proofErr w:type="gramEnd"/>
      <w:r>
        <w:rPr>
          <w:rFonts w:ascii="Arial" w:hAnsi="Arial"/>
          <w:color w:val="000000"/>
        </w:rPr>
        <w:t xml:space="preserve"> Vietnam” (PDF)</w:t>
      </w:r>
    </w:p>
    <w:p w14:paraId="469BCEEB" w14:textId="77777777" w:rsidR="00DE3C37" w:rsidRDefault="00DE3C37" w:rsidP="00C32F3A">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West, “The Vietnam War Documentary: Doom </w:t>
      </w:r>
      <w:proofErr w:type="gramStart"/>
      <w:r>
        <w:rPr>
          <w:rFonts w:ascii="Arial" w:hAnsi="Arial"/>
          <w:color w:val="000000"/>
        </w:rPr>
        <w:t>And</w:t>
      </w:r>
      <w:proofErr w:type="gramEnd"/>
      <w:r>
        <w:rPr>
          <w:rFonts w:ascii="Arial" w:hAnsi="Arial"/>
          <w:color w:val="000000"/>
        </w:rPr>
        <w:t xml:space="preserve"> Despair” </w:t>
      </w:r>
    </w:p>
    <w:p w14:paraId="11618055" w14:textId="44E9562D" w:rsidR="00DE3C37" w:rsidRDefault="00DE3C37" w:rsidP="00DE3C37">
      <w:pPr>
        <w:ind w:left="2160" w:firstLine="720"/>
        <w:rPr>
          <w:rFonts w:ascii="Arial" w:hAnsi="Arial"/>
          <w:color w:val="000000"/>
        </w:rPr>
      </w:pPr>
      <w:r>
        <w:rPr>
          <w:rFonts w:ascii="Arial" w:hAnsi="Arial"/>
          <w:color w:val="000000"/>
        </w:rPr>
        <w:t>(PDF)</w:t>
      </w:r>
    </w:p>
    <w:p w14:paraId="69F927EE" w14:textId="69820EA0" w:rsidR="00DE3C37" w:rsidRPr="00391BD2" w:rsidRDefault="00DE3C37" w:rsidP="00DE3C37">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spellStart"/>
      <w:r>
        <w:rPr>
          <w:rFonts w:ascii="Arial" w:hAnsi="Arial"/>
          <w:color w:val="000000"/>
        </w:rPr>
        <w:t>Moyar</w:t>
      </w:r>
      <w:proofErr w:type="spellEnd"/>
      <w:r>
        <w:rPr>
          <w:rFonts w:ascii="Arial" w:hAnsi="Arial"/>
          <w:color w:val="000000"/>
        </w:rPr>
        <w:t>, “What Ken Burns Omit”</w:t>
      </w:r>
    </w:p>
    <w:p w14:paraId="6B113B6A" w14:textId="77777777" w:rsidR="00C32F3A" w:rsidRPr="009E2293" w:rsidRDefault="00C32F3A" w:rsidP="00C32F3A">
      <w:pPr>
        <w:rPr>
          <w:rFonts w:ascii="Arial" w:hAnsi="Arial"/>
          <w:b/>
          <w:color w:val="000000"/>
        </w:rPr>
      </w:pPr>
      <w:r w:rsidRPr="003D0584">
        <w:rPr>
          <w:rFonts w:ascii="Arial" w:hAnsi="Arial"/>
          <w:b/>
          <w:color w:val="660066"/>
        </w:rPr>
        <w:t>Week 13:</w:t>
      </w:r>
      <w:r w:rsidRPr="009E2293">
        <w:rPr>
          <w:rFonts w:ascii="Arial" w:hAnsi="Arial"/>
          <w:b/>
          <w:color w:val="000000"/>
        </w:rPr>
        <w:tab/>
      </w:r>
    </w:p>
    <w:p w14:paraId="0F212F3F" w14:textId="4A3B74C8" w:rsidR="00C32F3A" w:rsidRPr="00391BD2" w:rsidRDefault="00C32F3A" w:rsidP="00C32F3A">
      <w:pPr>
        <w:ind w:firstLine="720"/>
        <w:rPr>
          <w:rFonts w:ascii="Arial" w:hAnsi="Arial"/>
          <w:i/>
          <w:color w:val="000000"/>
        </w:rPr>
      </w:pPr>
      <w:r>
        <w:rPr>
          <w:rFonts w:ascii="Arial" w:hAnsi="Arial"/>
          <w:color w:val="000000"/>
        </w:rPr>
        <w:t xml:space="preserve">T </w:t>
      </w:r>
      <w:r>
        <w:rPr>
          <w:rFonts w:ascii="Arial" w:hAnsi="Arial"/>
          <w:color w:val="000000"/>
        </w:rPr>
        <w:tab/>
        <w:t>04/23</w:t>
      </w:r>
      <w:r>
        <w:rPr>
          <w:rFonts w:ascii="Arial" w:hAnsi="Arial"/>
          <w:color w:val="000000"/>
        </w:rPr>
        <w:tab/>
      </w:r>
      <w:r>
        <w:rPr>
          <w:rFonts w:ascii="Arial" w:hAnsi="Arial"/>
          <w:color w:val="000000"/>
        </w:rPr>
        <w:tab/>
      </w:r>
      <w:r w:rsidR="006B2A00">
        <w:rPr>
          <w:rFonts w:ascii="Arial" w:hAnsi="Arial"/>
          <w:b/>
          <w:bCs/>
          <w:iCs/>
          <w:color w:val="00B050"/>
        </w:rPr>
        <w:t>Writing Workshop (in class)</w:t>
      </w:r>
      <w:r w:rsidR="00CF3087" w:rsidRPr="002964D9">
        <w:rPr>
          <w:rFonts w:ascii="Arial" w:hAnsi="Arial"/>
          <w:b/>
          <w:color w:val="FF0000"/>
        </w:rPr>
        <w:t xml:space="preserve"> </w:t>
      </w:r>
      <w:r w:rsidR="00CF3087">
        <w:rPr>
          <w:rFonts w:ascii="Arial" w:hAnsi="Arial"/>
          <w:b/>
          <w:color w:val="FF0000"/>
        </w:rPr>
        <w:t xml:space="preserve"> </w:t>
      </w:r>
    </w:p>
    <w:p w14:paraId="071E405C" w14:textId="77777777" w:rsidR="00C32F3A" w:rsidRDefault="00C32F3A" w:rsidP="00C32F3A">
      <w:pPr>
        <w:ind w:firstLine="720"/>
        <w:rPr>
          <w:rFonts w:ascii="Arial" w:hAnsi="Arial"/>
          <w:color w:val="000000"/>
        </w:rPr>
      </w:pPr>
    </w:p>
    <w:p w14:paraId="0D6E8059" w14:textId="0A9471E2" w:rsidR="006B2A00" w:rsidRPr="006B2A00" w:rsidRDefault="00C32F3A" w:rsidP="00C32F3A">
      <w:pPr>
        <w:ind w:firstLine="720"/>
        <w:rPr>
          <w:rFonts w:ascii="Arial" w:hAnsi="Arial"/>
          <w:iCs/>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04/25</w:t>
      </w:r>
      <w:r>
        <w:rPr>
          <w:rFonts w:ascii="Arial" w:hAnsi="Arial"/>
          <w:i/>
          <w:color w:val="000000"/>
        </w:rPr>
        <w:tab/>
      </w:r>
      <w:r>
        <w:rPr>
          <w:rFonts w:ascii="Arial" w:hAnsi="Arial"/>
          <w:i/>
          <w:color w:val="000000"/>
        </w:rPr>
        <w:tab/>
      </w:r>
      <w:r w:rsidR="006B2A00">
        <w:rPr>
          <w:rFonts w:ascii="Arial" w:hAnsi="Arial"/>
          <w:iCs/>
          <w:color w:val="000000"/>
        </w:rPr>
        <w:t>Independent work (no class)</w:t>
      </w:r>
    </w:p>
    <w:p w14:paraId="2E97ACF0" w14:textId="65FBF18C" w:rsidR="00C32F3A" w:rsidRDefault="00C32F3A" w:rsidP="006B2A00">
      <w:pPr>
        <w:ind w:left="2160" w:firstLine="720"/>
        <w:rPr>
          <w:rFonts w:ascii="Arial" w:hAnsi="Arial"/>
          <w:b/>
        </w:rPr>
      </w:pPr>
      <w:r w:rsidRPr="0090726C">
        <w:rPr>
          <w:rFonts w:ascii="Arial" w:hAnsi="Arial"/>
          <w:b/>
          <w:color w:val="FF0000"/>
        </w:rPr>
        <w:t>Essay 2</w:t>
      </w:r>
      <w:r>
        <w:rPr>
          <w:rFonts w:ascii="Arial" w:hAnsi="Arial"/>
          <w:b/>
          <w:color w:val="FF0000"/>
        </w:rPr>
        <w:t xml:space="preserve"> DUE</w:t>
      </w:r>
      <w:r w:rsidRPr="0090726C">
        <w:rPr>
          <w:rFonts w:ascii="Arial" w:hAnsi="Arial"/>
          <w:b/>
          <w:color w:val="FF0000"/>
        </w:rPr>
        <w:t xml:space="preserve"> </w:t>
      </w:r>
      <w:r>
        <w:rPr>
          <w:rFonts w:ascii="Arial" w:hAnsi="Arial"/>
          <w:b/>
        </w:rPr>
        <w:t xml:space="preserve">by 11:00pm via </w:t>
      </w:r>
    </w:p>
    <w:p w14:paraId="0BD250C7" w14:textId="77777777" w:rsidR="00C32F3A" w:rsidRPr="001A46A7" w:rsidRDefault="00C32F3A" w:rsidP="00C32F3A">
      <w:pPr>
        <w:ind w:left="2880"/>
        <w:rPr>
          <w:rFonts w:ascii="Arial" w:hAnsi="Arial"/>
          <w:i/>
          <w:color w:val="000000"/>
        </w:rPr>
      </w:pPr>
      <w:r>
        <w:rPr>
          <w:rFonts w:ascii="Arial" w:hAnsi="Arial"/>
          <w:b/>
        </w:rPr>
        <w:t xml:space="preserve">Canvas. </w:t>
      </w:r>
      <w:r w:rsidRPr="0090726C">
        <w:rPr>
          <w:rFonts w:ascii="Arial" w:hAnsi="Arial"/>
          <w:b/>
        </w:rPr>
        <w:t>No late papers accepted!</w:t>
      </w:r>
      <w:r>
        <w:rPr>
          <w:rFonts w:ascii="Arial" w:hAnsi="Arial"/>
          <w:b/>
        </w:rPr>
        <w:t xml:space="preserve"> Be sure to use all guidelines!</w:t>
      </w:r>
    </w:p>
    <w:p w14:paraId="05CAE0E8" w14:textId="77777777" w:rsidR="00C32F3A" w:rsidRPr="003D0584" w:rsidRDefault="00C32F3A" w:rsidP="00C32F3A">
      <w:pPr>
        <w:rPr>
          <w:rFonts w:ascii="Arial" w:hAnsi="Arial"/>
          <w:b/>
          <w:color w:val="660066"/>
        </w:rPr>
      </w:pPr>
      <w:r w:rsidRPr="003D0584">
        <w:rPr>
          <w:rFonts w:ascii="Arial" w:hAnsi="Arial"/>
          <w:b/>
          <w:color w:val="660066"/>
        </w:rPr>
        <w:t>Week 14:</w:t>
      </w:r>
    </w:p>
    <w:p w14:paraId="5322DEE0" w14:textId="77777777" w:rsidR="00C32F3A" w:rsidRDefault="00C32F3A" w:rsidP="00C32F3A">
      <w:pPr>
        <w:rPr>
          <w:rFonts w:ascii="Arial" w:hAnsi="Arial"/>
          <w:color w:val="000000"/>
        </w:rPr>
      </w:pPr>
      <w:r>
        <w:rPr>
          <w:rFonts w:ascii="Arial" w:hAnsi="Arial"/>
          <w:color w:val="000000"/>
        </w:rPr>
        <w:tab/>
        <w:t xml:space="preserve">T </w:t>
      </w:r>
      <w:r>
        <w:rPr>
          <w:rFonts w:ascii="Arial" w:hAnsi="Arial"/>
          <w:color w:val="000000"/>
        </w:rPr>
        <w:tab/>
        <w:t>04/30</w:t>
      </w:r>
      <w:r>
        <w:rPr>
          <w:rFonts w:ascii="Arial" w:hAnsi="Arial"/>
          <w:color w:val="000000"/>
        </w:rPr>
        <w:tab/>
      </w:r>
      <w:r>
        <w:rPr>
          <w:rFonts w:ascii="Arial" w:hAnsi="Arial"/>
          <w:color w:val="000000"/>
        </w:rPr>
        <w:tab/>
        <w:t xml:space="preserve">Presentations </w:t>
      </w:r>
    </w:p>
    <w:p w14:paraId="7BCD12DC" w14:textId="77777777" w:rsidR="00C32F3A" w:rsidRDefault="00C32F3A" w:rsidP="00C32F3A">
      <w:pPr>
        <w:ind w:firstLine="720"/>
        <w:rPr>
          <w:rFonts w:ascii="Arial" w:hAnsi="Arial"/>
          <w:color w:val="000000"/>
        </w:rPr>
      </w:pPr>
    </w:p>
    <w:p w14:paraId="055979D0" w14:textId="77777777" w:rsidR="00C32F3A" w:rsidRDefault="00C32F3A" w:rsidP="00C32F3A">
      <w:pPr>
        <w:ind w:firstLine="720"/>
        <w:rPr>
          <w:rFonts w:ascii="Arial" w:hAnsi="Arial"/>
          <w:color w:val="000000"/>
        </w:rPr>
      </w:pPr>
      <w:r>
        <w:rPr>
          <w:rFonts w:ascii="Arial" w:hAnsi="Arial"/>
          <w:color w:val="000000"/>
        </w:rPr>
        <w:t xml:space="preserve">Th </w:t>
      </w:r>
      <w:r>
        <w:rPr>
          <w:rFonts w:ascii="Arial" w:hAnsi="Arial"/>
          <w:color w:val="000000"/>
        </w:rPr>
        <w:tab/>
        <w:t>05/02</w:t>
      </w:r>
      <w:r>
        <w:rPr>
          <w:rFonts w:ascii="Arial" w:hAnsi="Arial"/>
          <w:color w:val="000000"/>
        </w:rPr>
        <w:tab/>
      </w:r>
      <w:r>
        <w:rPr>
          <w:rFonts w:ascii="Arial" w:hAnsi="Arial"/>
          <w:color w:val="000000"/>
        </w:rPr>
        <w:tab/>
        <w:t>Presentations</w:t>
      </w:r>
      <w:r>
        <w:rPr>
          <w:rFonts w:ascii="Arial" w:hAnsi="Arial"/>
          <w:i/>
          <w:color w:val="000000"/>
        </w:rPr>
        <w:t xml:space="preserve"> </w:t>
      </w:r>
    </w:p>
    <w:p w14:paraId="54A2C5A7" w14:textId="77777777" w:rsidR="00C32F3A" w:rsidRDefault="00C32F3A" w:rsidP="00C32F3A">
      <w:pPr>
        <w:ind w:firstLine="720"/>
        <w:rPr>
          <w:rFonts w:ascii="Arial" w:hAnsi="Arial"/>
          <w:color w:val="000000"/>
        </w:rPr>
      </w:pPr>
      <w:r>
        <w:rPr>
          <w:rFonts w:ascii="Arial" w:hAnsi="Arial"/>
          <w:color w:val="000000"/>
        </w:rPr>
        <w:tab/>
      </w:r>
    </w:p>
    <w:p w14:paraId="30DEFFB8" w14:textId="77777777" w:rsidR="00C32F3A" w:rsidRPr="003D0584" w:rsidRDefault="00C32F3A" w:rsidP="00C32F3A">
      <w:pPr>
        <w:rPr>
          <w:rFonts w:ascii="Arial" w:hAnsi="Arial"/>
          <w:b/>
          <w:color w:val="660066"/>
        </w:rPr>
      </w:pPr>
      <w:r w:rsidRPr="003D0584">
        <w:rPr>
          <w:rFonts w:ascii="Arial" w:hAnsi="Arial"/>
          <w:b/>
          <w:color w:val="660066"/>
        </w:rPr>
        <w:t>Week 15:</w:t>
      </w:r>
    </w:p>
    <w:p w14:paraId="760508DC" w14:textId="77777777" w:rsidR="00C32F3A" w:rsidRDefault="00C32F3A" w:rsidP="00C32F3A">
      <w:pPr>
        <w:rPr>
          <w:rFonts w:ascii="Arial" w:hAnsi="Arial"/>
          <w:color w:val="000000"/>
        </w:rPr>
      </w:pPr>
      <w:r>
        <w:rPr>
          <w:rFonts w:ascii="Arial" w:hAnsi="Arial"/>
          <w:color w:val="000000"/>
        </w:rPr>
        <w:tab/>
        <w:t xml:space="preserve">T </w:t>
      </w:r>
      <w:r>
        <w:rPr>
          <w:rFonts w:ascii="Arial" w:hAnsi="Arial"/>
          <w:color w:val="000000"/>
        </w:rPr>
        <w:tab/>
        <w:t>05/07</w:t>
      </w:r>
      <w:r>
        <w:rPr>
          <w:rFonts w:ascii="Arial" w:hAnsi="Arial"/>
          <w:color w:val="000000"/>
        </w:rPr>
        <w:tab/>
      </w:r>
      <w:r>
        <w:rPr>
          <w:rFonts w:ascii="Arial" w:hAnsi="Arial"/>
          <w:color w:val="000000"/>
        </w:rPr>
        <w:tab/>
        <w:t>Presentations</w:t>
      </w:r>
    </w:p>
    <w:p w14:paraId="3A31EA04" w14:textId="77777777" w:rsidR="00C32F3A" w:rsidRDefault="00C32F3A" w:rsidP="00C32F3A">
      <w:pPr>
        <w:rPr>
          <w:rFonts w:ascii="Arial" w:hAnsi="Arial"/>
          <w:color w:val="000000"/>
        </w:rPr>
      </w:pPr>
      <w:r>
        <w:rPr>
          <w:rFonts w:ascii="Arial" w:hAnsi="Arial"/>
          <w:color w:val="000000"/>
        </w:rPr>
        <w:tab/>
      </w:r>
    </w:p>
    <w:p w14:paraId="27EB6C4D" w14:textId="77777777" w:rsidR="00C32F3A" w:rsidRDefault="00C32F3A" w:rsidP="00C32F3A">
      <w:pPr>
        <w:ind w:firstLine="720"/>
        <w:rPr>
          <w:rFonts w:ascii="Arial" w:hAnsi="Arial"/>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 xml:space="preserve">05/09 </w:t>
      </w:r>
      <w:r>
        <w:rPr>
          <w:rFonts w:ascii="Arial" w:hAnsi="Arial"/>
          <w:color w:val="000000"/>
        </w:rPr>
        <w:tab/>
      </w:r>
      <w:r>
        <w:rPr>
          <w:rFonts w:ascii="Arial" w:hAnsi="Arial"/>
          <w:color w:val="000000"/>
        </w:rPr>
        <w:tab/>
        <w:t>Presentations</w:t>
      </w:r>
    </w:p>
    <w:p w14:paraId="0DA69F71" w14:textId="77777777" w:rsidR="00C32F3A" w:rsidRDefault="00C32F3A" w:rsidP="00C32F3A">
      <w:pPr>
        <w:rPr>
          <w:rFonts w:ascii="Arial" w:hAnsi="Arial"/>
          <w:color w:val="000000"/>
        </w:rPr>
      </w:pPr>
    </w:p>
    <w:p w14:paraId="4C3F60E1" w14:textId="77777777" w:rsidR="00C32F3A" w:rsidRDefault="00C32F3A" w:rsidP="00C32F3A">
      <w:pPr>
        <w:rPr>
          <w:rFonts w:ascii="Arial" w:hAnsi="Arial"/>
          <w:b/>
          <w:color w:val="000000"/>
        </w:rPr>
      </w:pPr>
    </w:p>
    <w:p w14:paraId="367485BC" w14:textId="77777777" w:rsidR="00C32F3A" w:rsidRDefault="00C32F3A" w:rsidP="00C32F3A">
      <w:pPr>
        <w:rPr>
          <w:rFonts w:ascii="Arial" w:hAnsi="Arial"/>
          <w:b/>
          <w:color w:val="0000FF"/>
        </w:rPr>
      </w:pPr>
    </w:p>
    <w:p w14:paraId="2F3B49A6" w14:textId="77777777" w:rsidR="00C32F3A" w:rsidRDefault="00C32F3A" w:rsidP="00C32F3A">
      <w:pPr>
        <w:rPr>
          <w:rFonts w:ascii="Arial" w:hAnsi="Arial"/>
          <w:b/>
          <w:color w:val="0000FF"/>
        </w:rPr>
      </w:pPr>
    </w:p>
    <w:p w14:paraId="108542AB" w14:textId="77777777" w:rsidR="00C32F3A" w:rsidRPr="00FD4596" w:rsidRDefault="00C32F3A" w:rsidP="00C32F3A">
      <w:pPr>
        <w:rPr>
          <w:rFonts w:ascii="Arial" w:hAnsi="Arial"/>
        </w:rPr>
      </w:pPr>
      <w:r>
        <w:rPr>
          <w:rFonts w:ascii="Arial" w:hAnsi="Arial"/>
          <w:b/>
          <w:color w:val="0000FF"/>
        </w:rPr>
        <w:t>Final</w:t>
      </w:r>
      <w:r>
        <w:rPr>
          <w:rFonts w:ascii="Arial" w:hAnsi="Arial"/>
          <w:b/>
          <w:color w:val="000000"/>
        </w:rPr>
        <w:t xml:space="preserve"> </w:t>
      </w:r>
      <w:r>
        <w:rPr>
          <w:rFonts w:ascii="Arial" w:hAnsi="Arial"/>
          <w:b/>
          <w:color w:val="0000FF"/>
        </w:rPr>
        <w:t>Exam:</w:t>
      </w:r>
      <w:r>
        <w:rPr>
          <w:rFonts w:ascii="Arial" w:hAnsi="Arial"/>
          <w:b/>
          <w:color w:val="000000"/>
        </w:rPr>
        <w:t xml:space="preserve">  </w:t>
      </w:r>
      <w:r>
        <w:rPr>
          <w:rFonts w:ascii="Arial" w:hAnsi="Arial"/>
          <w:b/>
        </w:rPr>
        <w:t>Friday</w:t>
      </w:r>
      <w:r w:rsidRPr="00FD4596">
        <w:rPr>
          <w:rFonts w:ascii="Arial" w:hAnsi="Arial"/>
          <w:b/>
        </w:rPr>
        <w:t xml:space="preserve"> 05/</w:t>
      </w:r>
      <w:r>
        <w:rPr>
          <w:rFonts w:ascii="Arial" w:hAnsi="Arial"/>
          <w:b/>
        </w:rPr>
        <w:t xml:space="preserve">17 (due on Canvas by 11:00pm). </w:t>
      </w:r>
      <w:r w:rsidRPr="009B7150">
        <w:rPr>
          <w:rFonts w:ascii="Arial" w:hAnsi="Arial"/>
          <w:b/>
          <w:highlight w:val="yellow"/>
        </w:rPr>
        <w:t>NOTE:</w:t>
      </w:r>
      <w:r>
        <w:rPr>
          <w:rFonts w:ascii="Arial" w:hAnsi="Arial"/>
          <w:b/>
        </w:rPr>
        <w:t xml:space="preserve"> The due date is firm, meaning that no late papers will be accepted!</w:t>
      </w:r>
    </w:p>
    <w:p w14:paraId="635B5A08" w14:textId="77777777" w:rsidR="00C32F3A" w:rsidRDefault="00C32F3A" w:rsidP="00C32F3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14:paraId="4299E2C9" w14:textId="77777777" w:rsidR="00C32F3A" w:rsidRDefault="00C32F3A" w:rsidP="00C32F3A"/>
    <w:p w14:paraId="249E18DB" w14:textId="77777777" w:rsidR="00C32F3A" w:rsidRDefault="00C32F3A" w:rsidP="00C32F3A"/>
    <w:p w14:paraId="602C493F" w14:textId="77777777" w:rsidR="00C32F3A" w:rsidRDefault="00C32F3A" w:rsidP="00C32F3A"/>
    <w:p w14:paraId="1E02DEDD" w14:textId="77777777" w:rsidR="00C32F3A" w:rsidRDefault="00C32F3A" w:rsidP="00C32F3A"/>
    <w:p w14:paraId="6F2C8A1E" w14:textId="77777777" w:rsidR="00C32F3A" w:rsidRDefault="00C32F3A" w:rsidP="00C32F3A"/>
    <w:p w14:paraId="1ABB85D4" w14:textId="77777777" w:rsidR="00C32F3A" w:rsidRDefault="00C32F3A" w:rsidP="00C32F3A"/>
    <w:p w14:paraId="2709E345" w14:textId="77777777" w:rsidR="00C32F3A" w:rsidRDefault="00C32F3A" w:rsidP="00C32F3A"/>
    <w:p w14:paraId="41608BF5" w14:textId="77777777" w:rsidR="00C32F3A" w:rsidRDefault="00C32F3A" w:rsidP="00C32F3A"/>
    <w:p w14:paraId="2FE61131" w14:textId="77777777" w:rsidR="00C32F3A" w:rsidRDefault="00C32F3A" w:rsidP="00C32F3A"/>
    <w:p w14:paraId="69CFE69F" w14:textId="77777777" w:rsidR="00C32F3A" w:rsidRDefault="00C32F3A"/>
    <w:sectPr w:rsidR="00C3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039F5"/>
    <w:multiLevelType w:val="multilevel"/>
    <w:tmpl w:val="5E5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5B91"/>
    <w:multiLevelType w:val="hybridMultilevel"/>
    <w:tmpl w:val="24BA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92910"/>
    <w:multiLevelType w:val="multilevel"/>
    <w:tmpl w:val="276E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439154">
    <w:abstractNumId w:val="0"/>
  </w:num>
  <w:num w:numId="2" w16cid:durableId="401567595">
    <w:abstractNumId w:val="4"/>
  </w:num>
  <w:num w:numId="3" w16cid:durableId="676081254">
    <w:abstractNumId w:val="2"/>
  </w:num>
  <w:num w:numId="4" w16cid:durableId="836455566">
    <w:abstractNumId w:val="3"/>
  </w:num>
  <w:num w:numId="5" w16cid:durableId="1446346500">
    <w:abstractNumId w:val="1"/>
  </w:num>
  <w:num w:numId="6" w16cid:durableId="386758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8A"/>
    <w:rsid w:val="0009391B"/>
    <w:rsid w:val="001448B3"/>
    <w:rsid w:val="0028353E"/>
    <w:rsid w:val="00286785"/>
    <w:rsid w:val="002B6E00"/>
    <w:rsid w:val="00317879"/>
    <w:rsid w:val="003B0FED"/>
    <w:rsid w:val="003C5AAD"/>
    <w:rsid w:val="003F0527"/>
    <w:rsid w:val="00400489"/>
    <w:rsid w:val="0042685B"/>
    <w:rsid w:val="0043188A"/>
    <w:rsid w:val="004667FE"/>
    <w:rsid w:val="00472806"/>
    <w:rsid w:val="006B2A00"/>
    <w:rsid w:val="00715FD0"/>
    <w:rsid w:val="007338F0"/>
    <w:rsid w:val="0074460B"/>
    <w:rsid w:val="007C4420"/>
    <w:rsid w:val="008B6017"/>
    <w:rsid w:val="00995616"/>
    <w:rsid w:val="00A374C3"/>
    <w:rsid w:val="00A64E4C"/>
    <w:rsid w:val="00BE706A"/>
    <w:rsid w:val="00BF058B"/>
    <w:rsid w:val="00BF447D"/>
    <w:rsid w:val="00C32F3A"/>
    <w:rsid w:val="00CF3087"/>
    <w:rsid w:val="00DE3C37"/>
    <w:rsid w:val="00F42FF7"/>
    <w:rsid w:val="00FC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B2721"/>
  <w15:chartTrackingRefBased/>
  <w15:docId w15:val="{409E6782-42E8-2C4D-A366-6F1C36A7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8A"/>
    <w:rPr>
      <w:rFonts w:ascii="Times" w:eastAsia="Times" w:hAnsi="Times"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88A"/>
    <w:pPr>
      <w:jc w:val="center"/>
    </w:pPr>
    <w:rPr>
      <w:rFonts w:ascii="Arial" w:hAnsi="Arial"/>
      <w:b/>
      <w:color w:val="000000"/>
    </w:rPr>
  </w:style>
  <w:style w:type="character" w:customStyle="1" w:styleId="TitleChar">
    <w:name w:val="Title Char"/>
    <w:basedOn w:val="DefaultParagraphFont"/>
    <w:link w:val="Title"/>
    <w:rsid w:val="0043188A"/>
    <w:rPr>
      <w:rFonts w:ascii="Arial" w:eastAsia="Times" w:hAnsi="Arial" w:cs="Times New Roman"/>
      <w:b/>
      <w:color w:val="000000"/>
      <w:kern w:val="0"/>
      <w:szCs w:val="20"/>
      <w14:ligatures w14:val="none"/>
    </w:rPr>
  </w:style>
  <w:style w:type="paragraph" w:styleId="Subtitle">
    <w:name w:val="Subtitle"/>
    <w:basedOn w:val="Normal"/>
    <w:link w:val="SubtitleChar"/>
    <w:qFormat/>
    <w:rsid w:val="0043188A"/>
    <w:pPr>
      <w:jc w:val="center"/>
    </w:pPr>
    <w:rPr>
      <w:rFonts w:ascii="Arial" w:hAnsi="Arial"/>
      <w:b/>
      <w:color w:val="000000"/>
    </w:rPr>
  </w:style>
  <w:style w:type="character" w:customStyle="1" w:styleId="SubtitleChar">
    <w:name w:val="Subtitle Char"/>
    <w:basedOn w:val="DefaultParagraphFont"/>
    <w:link w:val="Subtitle"/>
    <w:rsid w:val="0043188A"/>
    <w:rPr>
      <w:rFonts w:ascii="Arial" w:eastAsia="Times" w:hAnsi="Arial" w:cs="Times New Roman"/>
      <w:b/>
      <w:color w:val="000000"/>
      <w:kern w:val="0"/>
      <w:szCs w:val="20"/>
      <w14:ligatures w14:val="none"/>
    </w:rPr>
  </w:style>
  <w:style w:type="paragraph" w:styleId="BodyText">
    <w:name w:val="Body Text"/>
    <w:basedOn w:val="Normal"/>
    <w:link w:val="BodyTextChar"/>
    <w:rsid w:val="0043188A"/>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43188A"/>
    <w:rPr>
      <w:rFonts w:ascii="Times New Roman" w:eastAsia="Times New Roman" w:hAnsi="Times New Roman" w:cs="Times New Roman"/>
      <w:spacing w:val="-3"/>
      <w:kern w:val="0"/>
      <w:szCs w:val="20"/>
      <w14:ligatures w14:val="none"/>
    </w:rPr>
  </w:style>
  <w:style w:type="paragraph" w:styleId="ListParagraph">
    <w:name w:val="List Paragraph"/>
    <w:basedOn w:val="Normal"/>
    <w:uiPriority w:val="34"/>
    <w:qFormat/>
    <w:rsid w:val="0043188A"/>
    <w:pPr>
      <w:ind w:left="720"/>
      <w:contextualSpacing/>
    </w:pPr>
  </w:style>
  <w:style w:type="character" w:styleId="Hyperlink">
    <w:name w:val="Hyperlink"/>
    <w:basedOn w:val="DefaultParagraphFont"/>
    <w:uiPriority w:val="99"/>
    <w:unhideWhenUsed/>
    <w:rsid w:val="0043188A"/>
    <w:rPr>
      <w:color w:val="0563C1" w:themeColor="hyperlink"/>
      <w:u w:val="single"/>
    </w:rPr>
  </w:style>
  <w:style w:type="paragraph" w:styleId="NormalWeb">
    <w:name w:val="Normal (Web)"/>
    <w:basedOn w:val="Normal"/>
    <w:uiPriority w:val="99"/>
    <w:semiHidden/>
    <w:unhideWhenUsed/>
    <w:rsid w:val="0043188A"/>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73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apman.edu"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pbs.org/news/arts-culture/2015/04/29/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Justi</cp:lastModifiedBy>
  <cp:revision>9</cp:revision>
  <dcterms:created xsi:type="dcterms:W3CDTF">2023-09-20T22:33:00Z</dcterms:created>
  <dcterms:modified xsi:type="dcterms:W3CDTF">2024-01-27T00:09:00Z</dcterms:modified>
</cp:coreProperties>
</file>